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FB446" w14:textId="029166CA" w:rsidR="00D92553"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Pr>
          <w:b/>
          <w:noProof/>
          <w:sz w:val="24"/>
        </w:rPr>
        <w:t>3GPP TSG-RAN WG2 Meeting #11</w:t>
      </w:r>
      <w:r w:rsidR="00541180">
        <w:rPr>
          <w:b/>
          <w:noProof/>
          <w:sz w:val="24"/>
        </w:rPr>
        <w:t>3bis-</w:t>
      </w:r>
      <w:r>
        <w:rPr>
          <w:b/>
          <w:noProof/>
          <w:sz w:val="24"/>
        </w:rPr>
        <w:t>e</w:t>
      </w:r>
      <w:r>
        <w:rPr>
          <w:b/>
          <w:i/>
          <w:noProof/>
          <w:sz w:val="28"/>
        </w:rPr>
        <w:tab/>
        <w:t>R2-2</w:t>
      </w:r>
      <w:r w:rsidR="00541180">
        <w:rPr>
          <w:b/>
          <w:i/>
          <w:noProof/>
          <w:sz w:val="28"/>
        </w:rPr>
        <w:t>1</w:t>
      </w:r>
      <w:r w:rsidR="00F126AC">
        <w:rPr>
          <w:b/>
          <w:i/>
          <w:noProof/>
          <w:sz w:val="28"/>
        </w:rPr>
        <w:t>03656</w:t>
      </w:r>
    </w:p>
    <w:p w14:paraId="174387CC" w14:textId="263F40F8" w:rsidR="00D92553" w:rsidRDefault="00186DC9" w:rsidP="00D92553">
      <w:pPr>
        <w:pStyle w:val="CRCoverPage"/>
        <w:outlineLvl w:val="0"/>
        <w:rPr>
          <w:b/>
          <w:noProof/>
          <w:sz w:val="24"/>
        </w:rPr>
      </w:pPr>
      <w:fldSimple w:instr=" DOCPROPERTY  Location  \* MERGEFORMAT ">
        <w:r w:rsidR="00D92553">
          <w:rPr>
            <w:b/>
            <w:noProof/>
            <w:sz w:val="24"/>
          </w:rPr>
          <w:t>Electronic Meeting</w:t>
        </w:r>
      </w:fldSimple>
      <w:r w:rsidR="00D92553">
        <w:rPr>
          <w:b/>
          <w:noProof/>
          <w:sz w:val="24"/>
        </w:rPr>
        <w:t xml:space="preserve">, </w:t>
      </w:r>
      <w:r w:rsidR="00541180">
        <w:rPr>
          <w:b/>
          <w:noProof/>
          <w:sz w:val="24"/>
        </w:rPr>
        <w:t>12</w:t>
      </w:r>
      <w:r w:rsidR="00541180" w:rsidRPr="00541180">
        <w:rPr>
          <w:b/>
          <w:noProof/>
          <w:sz w:val="24"/>
          <w:vertAlign w:val="superscript"/>
        </w:rPr>
        <w:t>th</w:t>
      </w:r>
      <w:r w:rsidR="00541180">
        <w:rPr>
          <w:b/>
          <w:noProof/>
          <w:sz w:val="24"/>
        </w:rPr>
        <w:t xml:space="preserve"> – 20</w:t>
      </w:r>
      <w:r w:rsidR="00541180" w:rsidRPr="00541180">
        <w:rPr>
          <w:b/>
          <w:noProof/>
          <w:sz w:val="24"/>
          <w:vertAlign w:val="superscript"/>
        </w:rPr>
        <w:t>th</w:t>
      </w:r>
      <w:r w:rsidR="00D92553">
        <w:rPr>
          <w:b/>
          <w:noProof/>
          <w:sz w:val="24"/>
        </w:rPr>
        <w:t xml:space="preserve"> </w:t>
      </w:r>
      <w:r w:rsidR="00541180">
        <w:rPr>
          <w:b/>
          <w:noProof/>
          <w:sz w:val="24"/>
        </w:rPr>
        <w:t xml:space="preserve">April, </w:t>
      </w:r>
      <w:r w:rsidR="00D92553">
        <w:rPr>
          <w:b/>
          <w:noProof/>
          <w:sz w:val="24"/>
        </w:rPr>
        <w:t>202</w:t>
      </w:r>
      <w:r w:rsidR="0054118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Default="00D92553" w:rsidP="00D92553">
            <w:pPr>
              <w:pStyle w:val="CRCoverPage"/>
              <w:spacing w:after="0"/>
              <w:jc w:val="right"/>
              <w:rPr>
                <w:i/>
                <w:noProof/>
              </w:rPr>
            </w:pPr>
            <w:r>
              <w:rPr>
                <w:i/>
                <w:noProof/>
                <w:sz w:val="14"/>
              </w:rPr>
              <w:t>CR-Form-v12.1</w:t>
            </w:r>
          </w:p>
        </w:tc>
      </w:tr>
      <w:tr w:rsidR="00D92553" w14:paraId="1876FE88" w14:textId="77777777" w:rsidTr="00D92553">
        <w:tc>
          <w:tcPr>
            <w:tcW w:w="9641" w:type="dxa"/>
            <w:gridSpan w:val="9"/>
            <w:tcBorders>
              <w:left w:val="single" w:sz="4" w:space="0" w:color="auto"/>
              <w:right w:val="single" w:sz="4" w:space="0" w:color="auto"/>
            </w:tcBorders>
          </w:tcPr>
          <w:p w14:paraId="70E190A5" w14:textId="77777777" w:rsidR="00D92553" w:rsidRDefault="00D92553" w:rsidP="00D92553">
            <w:pPr>
              <w:pStyle w:val="CRCoverPage"/>
              <w:spacing w:after="0"/>
              <w:jc w:val="center"/>
              <w:rPr>
                <w:noProof/>
              </w:rPr>
            </w:pPr>
            <w:r>
              <w:rPr>
                <w:b/>
                <w:noProof/>
                <w:sz w:val="32"/>
              </w:rPr>
              <w:t>CHANGE REQUEST</w:t>
            </w:r>
          </w:p>
        </w:tc>
      </w:tr>
      <w:tr w:rsidR="00D92553" w14:paraId="73C1B7DE" w14:textId="77777777" w:rsidTr="00D92553">
        <w:tc>
          <w:tcPr>
            <w:tcW w:w="9641" w:type="dxa"/>
            <w:gridSpan w:val="9"/>
            <w:tcBorders>
              <w:left w:val="single" w:sz="4" w:space="0" w:color="auto"/>
              <w:right w:val="single" w:sz="4" w:space="0" w:color="auto"/>
            </w:tcBorders>
          </w:tcPr>
          <w:p w14:paraId="280F7329" w14:textId="77777777" w:rsidR="00D92553" w:rsidRDefault="00D92553" w:rsidP="00D92553">
            <w:pPr>
              <w:pStyle w:val="CRCoverPage"/>
              <w:spacing w:after="0"/>
              <w:rPr>
                <w:noProof/>
                <w:sz w:val="8"/>
                <w:szCs w:val="8"/>
              </w:rPr>
            </w:pPr>
          </w:p>
        </w:tc>
      </w:tr>
      <w:tr w:rsidR="00D92553" w14:paraId="62F21B58" w14:textId="77777777" w:rsidTr="00D92553">
        <w:tc>
          <w:tcPr>
            <w:tcW w:w="142" w:type="dxa"/>
            <w:tcBorders>
              <w:left w:val="single" w:sz="4" w:space="0" w:color="auto"/>
            </w:tcBorders>
          </w:tcPr>
          <w:p w14:paraId="69B7C6E4" w14:textId="77777777" w:rsidR="00D92553" w:rsidRDefault="00D92553" w:rsidP="00D92553">
            <w:pPr>
              <w:pStyle w:val="CRCoverPage"/>
              <w:spacing w:after="0"/>
              <w:jc w:val="right"/>
              <w:rPr>
                <w:noProof/>
              </w:rPr>
            </w:pPr>
          </w:p>
        </w:tc>
        <w:tc>
          <w:tcPr>
            <w:tcW w:w="1559" w:type="dxa"/>
            <w:shd w:val="pct30" w:color="FFFF00" w:fill="auto"/>
          </w:tcPr>
          <w:p w14:paraId="4A5613C9" w14:textId="4CA71524" w:rsidR="00D92553" w:rsidRPr="00410371" w:rsidRDefault="00186DC9" w:rsidP="00D92553">
            <w:pPr>
              <w:pStyle w:val="CRCoverPage"/>
              <w:spacing w:after="0"/>
              <w:jc w:val="right"/>
              <w:rPr>
                <w:b/>
                <w:noProof/>
                <w:sz w:val="28"/>
              </w:rPr>
            </w:pPr>
            <w:fldSimple w:instr=" DOCPROPERTY  Spec#  \* MERGEFORMAT ">
              <w:r w:rsidR="00D92553">
                <w:rPr>
                  <w:b/>
                  <w:noProof/>
                  <w:sz w:val="28"/>
                </w:rPr>
                <w:t>38.331</w:t>
              </w:r>
            </w:fldSimple>
          </w:p>
        </w:tc>
        <w:tc>
          <w:tcPr>
            <w:tcW w:w="709" w:type="dxa"/>
          </w:tcPr>
          <w:p w14:paraId="6341E2A1" w14:textId="77777777" w:rsidR="00D92553" w:rsidRDefault="00D92553" w:rsidP="00D92553">
            <w:pPr>
              <w:pStyle w:val="CRCoverPage"/>
              <w:spacing w:after="0"/>
              <w:jc w:val="center"/>
              <w:rPr>
                <w:noProof/>
              </w:rPr>
            </w:pPr>
            <w:r>
              <w:rPr>
                <w:b/>
                <w:noProof/>
                <w:sz w:val="28"/>
              </w:rPr>
              <w:t>CR</w:t>
            </w:r>
          </w:p>
        </w:tc>
        <w:tc>
          <w:tcPr>
            <w:tcW w:w="1276" w:type="dxa"/>
            <w:shd w:val="pct30" w:color="FFFF00" w:fill="auto"/>
          </w:tcPr>
          <w:p w14:paraId="71A027CE" w14:textId="49652E8D" w:rsidR="00D92553" w:rsidRPr="00410371" w:rsidRDefault="00186DC9" w:rsidP="00D92553">
            <w:pPr>
              <w:pStyle w:val="CRCoverPage"/>
              <w:spacing w:after="0"/>
              <w:rPr>
                <w:noProof/>
              </w:rPr>
            </w:pPr>
            <w:r>
              <w:fldChar w:fldCharType="begin"/>
            </w:r>
            <w:r>
              <w:instrText xml:space="preserve"> DOCPROPERTY  Cr#  \* MERGEFORMAT </w:instrText>
            </w:r>
            <w:r>
              <w:fldChar w:fldCharType="separate"/>
            </w:r>
            <w:r w:rsidR="00F126AC">
              <w:rPr>
                <w:b/>
                <w:noProof/>
                <w:sz w:val="28"/>
              </w:rPr>
              <w:t>2521</w:t>
            </w:r>
            <w:r>
              <w:rPr>
                <w:b/>
                <w:noProof/>
                <w:sz w:val="28"/>
              </w:rPr>
              <w:fldChar w:fldCharType="end"/>
            </w:r>
          </w:p>
        </w:tc>
        <w:tc>
          <w:tcPr>
            <w:tcW w:w="709" w:type="dxa"/>
          </w:tcPr>
          <w:p w14:paraId="28240A91" w14:textId="77777777" w:rsidR="00D92553" w:rsidRDefault="00D92553" w:rsidP="00D92553">
            <w:pPr>
              <w:pStyle w:val="CRCoverPage"/>
              <w:tabs>
                <w:tab w:val="right" w:pos="625"/>
              </w:tabs>
              <w:spacing w:after="0"/>
              <w:jc w:val="center"/>
              <w:rPr>
                <w:noProof/>
              </w:rPr>
            </w:pPr>
            <w:r>
              <w:rPr>
                <w:b/>
                <w:bCs/>
                <w:noProof/>
                <w:sz w:val="28"/>
              </w:rPr>
              <w:t>rev</w:t>
            </w:r>
          </w:p>
        </w:tc>
        <w:tc>
          <w:tcPr>
            <w:tcW w:w="992" w:type="dxa"/>
            <w:shd w:val="pct30" w:color="FFFF00" w:fill="auto"/>
          </w:tcPr>
          <w:p w14:paraId="09B6128E" w14:textId="3BA80805" w:rsidR="00D92553" w:rsidRPr="00410371" w:rsidRDefault="00186DC9" w:rsidP="00D92553">
            <w:pPr>
              <w:pStyle w:val="CRCoverPage"/>
              <w:spacing w:after="0"/>
              <w:jc w:val="center"/>
              <w:rPr>
                <w:b/>
                <w:noProof/>
              </w:rPr>
            </w:pPr>
            <w:fldSimple w:instr=" DOCPROPERTY  Revision  \* MERGEFORMAT ">
              <w:r w:rsidR="00D92553">
                <w:rPr>
                  <w:b/>
                  <w:noProof/>
                  <w:sz w:val="28"/>
                </w:rPr>
                <w:t>-</w:t>
              </w:r>
            </w:fldSimple>
          </w:p>
        </w:tc>
        <w:tc>
          <w:tcPr>
            <w:tcW w:w="2410" w:type="dxa"/>
          </w:tcPr>
          <w:p w14:paraId="28F275B4" w14:textId="77777777" w:rsidR="00D92553" w:rsidRDefault="00D92553" w:rsidP="00D92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A42FE" w14:textId="3E72CAAD" w:rsidR="00D92553" w:rsidRPr="00410371" w:rsidRDefault="00186DC9" w:rsidP="00D92553">
            <w:pPr>
              <w:pStyle w:val="CRCoverPage"/>
              <w:spacing w:after="0"/>
              <w:jc w:val="center"/>
              <w:rPr>
                <w:noProof/>
                <w:sz w:val="28"/>
              </w:rPr>
            </w:pPr>
            <w:fldSimple w:instr=" DOCPROPERTY  Version  \* MERGEFORMAT ">
              <w:r w:rsidR="00D92553">
                <w:rPr>
                  <w:b/>
                  <w:noProof/>
                  <w:sz w:val="28"/>
                </w:rPr>
                <w:t>1</w:t>
              </w:r>
              <w:r w:rsidR="00CD0F20">
                <w:rPr>
                  <w:b/>
                  <w:noProof/>
                  <w:sz w:val="28"/>
                </w:rPr>
                <w:t>6</w:t>
              </w:r>
              <w:r w:rsidR="007A66B3">
                <w:rPr>
                  <w:b/>
                  <w:noProof/>
                  <w:sz w:val="28"/>
                </w:rPr>
                <w:t>.</w:t>
              </w:r>
              <w:r w:rsidR="00CD0F20">
                <w:rPr>
                  <w:b/>
                  <w:noProof/>
                  <w:sz w:val="28"/>
                </w:rPr>
                <w:t>4</w:t>
              </w:r>
              <w:r w:rsidR="007A66B3">
                <w:rPr>
                  <w:b/>
                  <w:noProof/>
                  <w:sz w:val="28"/>
                </w:rPr>
                <w:t>.</w:t>
              </w:r>
              <w:r w:rsidR="00F716B0">
                <w:rPr>
                  <w:b/>
                  <w:noProof/>
                  <w:sz w:val="28"/>
                </w:rPr>
                <w:t>1</w:t>
              </w:r>
            </w:fldSimple>
          </w:p>
        </w:tc>
        <w:tc>
          <w:tcPr>
            <w:tcW w:w="143" w:type="dxa"/>
            <w:tcBorders>
              <w:right w:val="single" w:sz="4" w:space="0" w:color="auto"/>
            </w:tcBorders>
          </w:tcPr>
          <w:p w14:paraId="51090ADA" w14:textId="77777777" w:rsidR="00D92553" w:rsidRDefault="00D92553" w:rsidP="00D92553">
            <w:pPr>
              <w:pStyle w:val="CRCoverPage"/>
              <w:spacing w:after="0"/>
              <w:rPr>
                <w:noProof/>
              </w:rPr>
            </w:pPr>
          </w:p>
        </w:tc>
      </w:tr>
      <w:tr w:rsidR="00D92553" w14:paraId="669550FF" w14:textId="77777777" w:rsidTr="00D92553">
        <w:tc>
          <w:tcPr>
            <w:tcW w:w="9641" w:type="dxa"/>
            <w:gridSpan w:val="9"/>
            <w:tcBorders>
              <w:left w:val="single" w:sz="4" w:space="0" w:color="auto"/>
              <w:right w:val="single" w:sz="4" w:space="0" w:color="auto"/>
            </w:tcBorders>
          </w:tcPr>
          <w:p w14:paraId="7D0FEA1D" w14:textId="77777777" w:rsidR="00D92553" w:rsidRDefault="00D92553" w:rsidP="00D92553">
            <w:pPr>
              <w:pStyle w:val="CRCoverPage"/>
              <w:spacing w:after="0"/>
              <w:rPr>
                <w:noProof/>
              </w:rPr>
            </w:pPr>
          </w:p>
        </w:tc>
      </w:tr>
      <w:tr w:rsidR="00D92553" w14:paraId="095A6E5B" w14:textId="77777777" w:rsidTr="00D92553">
        <w:tc>
          <w:tcPr>
            <w:tcW w:w="9641" w:type="dxa"/>
            <w:gridSpan w:val="9"/>
            <w:tcBorders>
              <w:top w:val="single" w:sz="4" w:space="0" w:color="auto"/>
            </w:tcBorders>
          </w:tcPr>
          <w:p w14:paraId="09512739" w14:textId="77777777" w:rsidR="00D92553" w:rsidRPr="00F25D98" w:rsidRDefault="00D92553" w:rsidP="00D925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2553" w14:paraId="0B84603C" w14:textId="77777777" w:rsidTr="00D92553">
        <w:tc>
          <w:tcPr>
            <w:tcW w:w="9641" w:type="dxa"/>
            <w:gridSpan w:val="9"/>
          </w:tcPr>
          <w:p w14:paraId="6D4858D2" w14:textId="77777777" w:rsidR="00D92553" w:rsidRDefault="00D92553" w:rsidP="00D92553">
            <w:pPr>
              <w:pStyle w:val="CRCoverPage"/>
              <w:spacing w:after="0"/>
              <w:rPr>
                <w:noProof/>
                <w:sz w:val="8"/>
                <w:szCs w:val="8"/>
              </w:rPr>
            </w:pPr>
          </w:p>
        </w:tc>
      </w:tr>
    </w:tbl>
    <w:p w14:paraId="706C9FA8" w14:textId="77777777" w:rsidR="00D92553"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14:paraId="4669B341" w14:textId="77777777" w:rsidTr="00D92553">
        <w:tc>
          <w:tcPr>
            <w:tcW w:w="2835" w:type="dxa"/>
          </w:tcPr>
          <w:p w14:paraId="1235E346" w14:textId="77777777" w:rsidR="00D92553" w:rsidRDefault="00D92553" w:rsidP="00D92553">
            <w:pPr>
              <w:pStyle w:val="CRCoverPage"/>
              <w:tabs>
                <w:tab w:val="right" w:pos="2751"/>
              </w:tabs>
              <w:spacing w:after="0"/>
              <w:rPr>
                <w:b/>
                <w:i/>
                <w:noProof/>
              </w:rPr>
            </w:pPr>
            <w:r>
              <w:rPr>
                <w:b/>
                <w:i/>
                <w:noProof/>
              </w:rPr>
              <w:t>Proposed change affects:</w:t>
            </w:r>
          </w:p>
        </w:tc>
        <w:tc>
          <w:tcPr>
            <w:tcW w:w="1418" w:type="dxa"/>
          </w:tcPr>
          <w:p w14:paraId="385CB5FE" w14:textId="77777777" w:rsidR="00D92553" w:rsidRDefault="00D92553" w:rsidP="00D92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Default="00D92553" w:rsidP="00D92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Default="007A66B3" w:rsidP="00D92553">
            <w:pPr>
              <w:pStyle w:val="CRCoverPage"/>
              <w:spacing w:after="0"/>
              <w:jc w:val="center"/>
              <w:rPr>
                <w:b/>
                <w:caps/>
                <w:noProof/>
              </w:rPr>
            </w:pPr>
            <w:r>
              <w:rPr>
                <w:b/>
                <w:caps/>
                <w:noProof/>
              </w:rPr>
              <w:t>X</w:t>
            </w:r>
          </w:p>
        </w:tc>
        <w:tc>
          <w:tcPr>
            <w:tcW w:w="2126" w:type="dxa"/>
          </w:tcPr>
          <w:p w14:paraId="7AA5E479" w14:textId="77777777" w:rsidR="00D92553" w:rsidRDefault="00D92553" w:rsidP="00D92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Default="007A66B3" w:rsidP="00D92553">
            <w:pPr>
              <w:pStyle w:val="CRCoverPage"/>
              <w:spacing w:after="0"/>
              <w:jc w:val="center"/>
              <w:rPr>
                <w:b/>
                <w:caps/>
                <w:noProof/>
              </w:rPr>
            </w:pPr>
            <w:r>
              <w:rPr>
                <w:b/>
                <w:caps/>
                <w:noProof/>
              </w:rPr>
              <w:t>X</w:t>
            </w:r>
          </w:p>
        </w:tc>
        <w:tc>
          <w:tcPr>
            <w:tcW w:w="1418" w:type="dxa"/>
            <w:tcBorders>
              <w:left w:val="nil"/>
            </w:tcBorders>
          </w:tcPr>
          <w:p w14:paraId="74110B16" w14:textId="77777777" w:rsidR="00D92553" w:rsidRDefault="00D92553" w:rsidP="00D92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Default="00D92553" w:rsidP="00D92553">
            <w:pPr>
              <w:pStyle w:val="CRCoverPage"/>
              <w:spacing w:after="0"/>
              <w:jc w:val="center"/>
              <w:rPr>
                <w:b/>
                <w:bCs/>
                <w:caps/>
                <w:noProof/>
              </w:rPr>
            </w:pPr>
          </w:p>
        </w:tc>
      </w:tr>
    </w:tbl>
    <w:p w14:paraId="600E9A7B" w14:textId="77777777" w:rsidR="00D92553"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14:paraId="3442ADBF" w14:textId="77777777" w:rsidTr="00D92553">
        <w:tc>
          <w:tcPr>
            <w:tcW w:w="9640" w:type="dxa"/>
            <w:gridSpan w:val="11"/>
          </w:tcPr>
          <w:p w14:paraId="2B4940AB" w14:textId="77777777" w:rsidR="00D92553" w:rsidRDefault="00D92553" w:rsidP="00D92553">
            <w:pPr>
              <w:pStyle w:val="CRCoverPage"/>
              <w:spacing w:after="0"/>
              <w:rPr>
                <w:noProof/>
                <w:sz w:val="8"/>
                <w:szCs w:val="8"/>
              </w:rPr>
            </w:pPr>
          </w:p>
        </w:tc>
      </w:tr>
      <w:tr w:rsidR="00D92553" w14:paraId="30EDFC81" w14:textId="77777777" w:rsidTr="00D92553">
        <w:tc>
          <w:tcPr>
            <w:tcW w:w="1843" w:type="dxa"/>
            <w:tcBorders>
              <w:top w:val="single" w:sz="4" w:space="0" w:color="auto"/>
              <w:left w:val="single" w:sz="4" w:space="0" w:color="auto"/>
            </w:tcBorders>
          </w:tcPr>
          <w:p w14:paraId="7D10591E" w14:textId="77777777" w:rsidR="00D92553" w:rsidRDefault="00D92553" w:rsidP="00D92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7C0D7" w14:textId="15FC1FCC" w:rsidR="00D92553" w:rsidRDefault="00A12499" w:rsidP="00D92553">
            <w:pPr>
              <w:pStyle w:val="CRCoverPage"/>
              <w:spacing w:after="0"/>
              <w:ind w:left="100"/>
              <w:rPr>
                <w:noProof/>
              </w:rPr>
            </w:pPr>
            <w:r w:rsidRPr="00A12499">
              <w:t xml:space="preserve">Clarification on </w:t>
            </w:r>
            <w:r w:rsidR="00541180">
              <w:t>SRB1 configuration for RRC</w:t>
            </w:r>
            <w:r w:rsidRPr="00A12499">
              <w:t xml:space="preserve"> </w:t>
            </w:r>
            <w:r w:rsidR="00541180">
              <w:t>resume</w:t>
            </w:r>
            <w:r w:rsidR="003A44E6">
              <w:t xml:space="preserve"> and reestablishment</w:t>
            </w:r>
          </w:p>
        </w:tc>
      </w:tr>
      <w:tr w:rsidR="00D92553" w14:paraId="38E5C264" w14:textId="77777777" w:rsidTr="00D92553">
        <w:tc>
          <w:tcPr>
            <w:tcW w:w="1843" w:type="dxa"/>
            <w:tcBorders>
              <w:left w:val="single" w:sz="4" w:space="0" w:color="auto"/>
            </w:tcBorders>
          </w:tcPr>
          <w:p w14:paraId="34FCB934"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Default="00D92553" w:rsidP="00D92553">
            <w:pPr>
              <w:pStyle w:val="CRCoverPage"/>
              <w:spacing w:after="0"/>
              <w:rPr>
                <w:noProof/>
                <w:sz w:val="8"/>
                <w:szCs w:val="8"/>
              </w:rPr>
            </w:pPr>
          </w:p>
        </w:tc>
      </w:tr>
      <w:tr w:rsidR="00D92553" w14:paraId="76CBC383" w14:textId="77777777" w:rsidTr="00D92553">
        <w:tc>
          <w:tcPr>
            <w:tcW w:w="1843" w:type="dxa"/>
            <w:tcBorders>
              <w:left w:val="single" w:sz="4" w:space="0" w:color="auto"/>
            </w:tcBorders>
          </w:tcPr>
          <w:p w14:paraId="615F3D0F" w14:textId="77777777" w:rsidR="00D92553" w:rsidRDefault="00D92553" w:rsidP="00D92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65446" w14:textId="239DDD9A" w:rsidR="00D92553" w:rsidRDefault="007A66B3" w:rsidP="00D92553">
            <w:pPr>
              <w:pStyle w:val="CRCoverPage"/>
              <w:spacing w:after="0"/>
              <w:ind w:left="100"/>
              <w:rPr>
                <w:noProof/>
              </w:rPr>
            </w:pPr>
            <w:r>
              <w:t>Ericsson</w:t>
            </w:r>
            <w:r w:rsidR="00581C06">
              <w:t>, Intel</w:t>
            </w:r>
            <w:r w:rsidR="00F716B0">
              <w:t xml:space="preserve"> Corporation</w:t>
            </w:r>
            <w:r w:rsidR="00186DC9">
              <w:t xml:space="preserve">, </w:t>
            </w:r>
            <w:r w:rsidR="00186DC9" w:rsidRPr="00186DC9">
              <w:t>ZTE Corporation</w:t>
            </w:r>
          </w:p>
        </w:tc>
      </w:tr>
      <w:tr w:rsidR="00D92553" w14:paraId="4BD8FB8B" w14:textId="77777777" w:rsidTr="00D92553">
        <w:tc>
          <w:tcPr>
            <w:tcW w:w="1843" w:type="dxa"/>
            <w:tcBorders>
              <w:left w:val="single" w:sz="4" w:space="0" w:color="auto"/>
            </w:tcBorders>
          </w:tcPr>
          <w:p w14:paraId="021880BD" w14:textId="77777777" w:rsidR="00D92553" w:rsidRDefault="00D92553" w:rsidP="00D92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F87CA" w14:textId="42A74461" w:rsidR="00D92553" w:rsidRDefault="007A66B3" w:rsidP="00D92553">
            <w:pPr>
              <w:pStyle w:val="CRCoverPage"/>
              <w:spacing w:after="0"/>
              <w:ind w:left="100"/>
              <w:rPr>
                <w:noProof/>
              </w:rPr>
            </w:pPr>
            <w:r>
              <w:t>R2</w:t>
            </w:r>
          </w:p>
        </w:tc>
      </w:tr>
      <w:tr w:rsidR="00D92553" w14:paraId="227FA805" w14:textId="77777777" w:rsidTr="00D92553">
        <w:tc>
          <w:tcPr>
            <w:tcW w:w="1843" w:type="dxa"/>
            <w:tcBorders>
              <w:left w:val="single" w:sz="4" w:space="0" w:color="auto"/>
            </w:tcBorders>
          </w:tcPr>
          <w:p w14:paraId="5E36E5F2"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Default="00D92553" w:rsidP="00D92553">
            <w:pPr>
              <w:pStyle w:val="CRCoverPage"/>
              <w:spacing w:after="0"/>
              <w:rPr>
                <w:noProof/>
                <w:sz w:val="8"/>
                <w:szCs w:val="8"/>
              </w:rPr>
            </w:pPr>
          </w:p>
        </w:tc>
      </w:tr>
      <w:tr w:rsidR="00D92553" w14:paraId="2C5CED26" w14:textId="77777777" w:rsidTr="00D92553">
        <w:tc>
          <w:tcPr>
            <w:tcW w:w="1843" w:type="dxa"/>
            <w:tcBorders>
              <w:left w:val="single" w:sz="4" w:space="0" w:color="auto"/>
            </w:tcBorders>
          </w:tcPr>
          <w:p w14:paraId="165D838A" w14:textId="77777777" w:rsidR="00D92553" w:rsidRDefault="00D92553" w:rsidP="00D92553">
            <w:pPr>
              <w:pStyle w:val="CRCoverPage"/>
              <w:tabs>
                <w:tab w:val="right" w:pos="1759"/>
              </w:tabs>
              <w:spacing w:after="0"/>
              <w:rPr>
                <w:b/>
                <w:i/>
                <w:noProof/>
              </w:rPr>
            </w:pPr>
            <w:r>
              <w:rPr>
                <w:b/>
                <w:i/>
                <w:noProof/>
              </w:rPr>
              <w:t>Work item code:</w:t>
            </w:r>
          </w:p>
        </w:tc>
        <w:tc>
          <w:tcPr>
            <w:tcW w:w="3686" w:type="dxa"/>
            <w:gridSpan w:val="5"/>
            <w:shd w:val="pct30" w:color="FFFF00" w:fill="auto"/>
          </w:tcPr>
          <w:p w14:paraId="1C8BEFB2" w14:textId="04016689" w:rsidR="00D92553" w:rsidRDefault="00FA696B" w:rsidP="00D92553">
            <w:pPr>
              <w:pStyle w:val="CRCoverPage"/>
              <w:spacing w:after="0"/>
              <w:ind w:left="100"/>
              <w:rPr>
                <w:noProof/>
              </w:rPr>
            </w:pPr>
            <w:proofErr w:type="spellStart"/>
            <w:r w:rsidRPr="004B34ED">
              <w:rPr>
                <w:lang w:val="sv-SE"/>
              </w:rPr>
              <w:t>NR_newRAT-Core</w:t>
            </w:r>
            <w:proofErr w:type="spellEnd"/>
          </w:p>
        </w:tc>
        <w:tc>
          <w:tcPr>
            <w:tcW w:w="567" w:type="dxa"/>
            <w:tcBorders>
              <w:left w:val="nil"/>
            </w:tcBorders>
          </w:tcPr>
          <w:p w14:paraId="3F7739BC" w14:textId="77777777" w:rsidR="00D92553" w:rsidRDefault="00D92553" w:rsidP="00D92553">
            <w:pPr>
              <w:pStyle w:val="CRCoverPage"/>
              <w:spacing w:after="0"/>
              <w:ind w:right="100"/>
              <w:rPr>
                <w:noProof/>
              </w:rPr>
            </w:pPr>
          </w:p>
        </w:tc>
        <w:tc>
          <w:tcPr>
            <w:tcW w:w="1417" w:type="dxa"/>
            <w:gridSpan w:val="3"/>
            <w:tcBorders>
              <w:left w:val="nil"/>
            </w:tcBorders>
          </w:tcPr>
          <w:p w14:paraId="5BEEB25E" w14:textId="77777777" w:rsidR="00D92553" w:rsidRDefault="00D92553" w:rsidP="00D92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DAE84" w14:textId="3DDF42E5" w:rsidR="00D92553" w:rsidRDefault="00186DC9" w:rsidP="00D92553">
            <w:pPr>
              <w:pStyle w:val="CRCoverPage"/>
              <w:spacing w:after="0"/>
              <w:ind w:left="100"/>
              <w:rPr>
                <w:noProof/>
              </w:rPr>
            </w:pPr>
            <w:fldSimple w:instr=" DOCPROPERTY  ResDate  \* MERGEFORMAT ">
              <w:r w:rsidR="007A66B3">
                <w:rPr>
                  <w:noProof/>
                </w:rPr>
                <w:t>202</w:t>
              </w:r>
              <w:r w:rsidR="00541180">
                <w:rPr>
                  <w:noProof/>
                </w:rPr>
                <w:t>1</w:t>
              </w:r>
              <w:r w:rsidR="007A66B3">
                <w:rPr>
                  <w:noProof/>
                </w:rPr>
                <w:t>-</w:t>
              </w:r>
              <w:r w:rsidR="00541180">
                <w:rPr>
                  <w:noProof/>
                </w:rPr>
                <w:t>04</w:t>
              </w:r>
              <w:r w:rsidR="007A66B3">
                <w:rPr>
                  <w:noProof/>
                </w:rPr>
                <w:t>-</w:t>
              </w:r>
              <w:r w:rsidR="00A12499">
                <w:rPr>
                  <w:noProof/>
                </w:rPr>
                <w:t>0</w:t>
              </w:r>
              <w:r w:rsidR="00541180">
                <w:rPr>
                  <w:noProof/>
                </w:rPr>
                <w:t>1</w:t>
              </w:r>
            </w:fldSimple>
          </w:p>
        </w:tc>
      </w:tr>
      <w:tr w:rsidR="00D92553" w14:paraId="451060FB" w14:textId="77777777" w:rsidTr="00D92553">
        <w:tc>
          <w:tcPr>
            <w:tcW w:w="1843" w:type="dxa"/>
            <w:tcBorders>
              <w:left w:val="single" w:sz="4" w:space="0" w:color="auto"/>
            </w:tcBorders>
          </w:tcPr>
          <w:p w14:paraId="04029390" w14:textId="77777777" w:rsidR="00D92553" w:rsidRDefault="00D92553" w:rsidP="00D92553">
            <w:pPr>
              <w:pStyle w:val="CRCoverPage"/>
              <w:spacing w:after="0"/>
              <w:rPr>
                <w:b/>
                <w:i/>
                <w:noProof/>
                <w:sz w:val="8"/>
                <w:szCs w:val="8"/>
              </w:rPr>
            </w:pPr>
          </w:p>
        </w:tc>
        <w:tc>
          <w:tcPr>
            <w:tcW w:w="1986" w:type="dxa"/>
            <w:gridSpan w:val="4"/>
          </w:tcPr>
          <w:p w14:paraId="71E3BD19" w14:textId="77777777" w:rsidR="00D92553" w:rsidRDefault="00D92553" w:rsidP="00D92553">
            <w:pPr>
              <w:pStyle w:val="CRCoverPage"/>
              <w:spacing w:after="0"/>
              <w:rPr>
                <w:noProof/>
                <w:sz w:val="8"/>
                <w:szCs w:val="8"/>
              </w:rPr>
            </w:pPr>
          </w:p>
        </w:tc>
        <w:tc>
          <w:tcPr>
            <w:tcW w:w="2267" w:type="dxa"/>
            <w:gridSpan w:val="2"/>
          </w:tcPr>
          <w:p w14:paraId="48DA545A" w14:textId="77777777" w:rsidR="00D92553" w:rsidRDefault="00D92553" w:rsidP="00D92553">
            <w:pPr>
              <w:pStyle w:val="CRCoverPage"/>
              <w:spacing w:after="0"/>
              <w:rPr>
                <w:noProof/>
                <w:sz w:val="8"/>
                <w:szCs w:val="8"/>
              </w:rPr>
            </w:pPr>
          </w:p>
        </w:tc>
        <w:tc>
          <w:tcPr>
            <w:tcW w:w="1417" w:type="dxa"/>
            <w:gridSpan w:val="3"/>
          </w:tcPr>
          <w:p w14:paraId="7AE2ECAA" w14:textId="77777777" w:rsidR="00D92553"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Default="00D92553" w:rsidP="00D92553">
            <w:pPr>
              <w:pStyle w:val="CRCoverPage"/>
              <w:spacing w:after="0"/>
              <w:rPr>
                <w:noProof/>
                <w:sz w:val="8"/>
                <w:szCs w:val="8"/>
              </w:rPr>
            </w:pPr>
          </w:p>
        </w:tc>
      </w:tr>
      <w:tr w:rsidR="00D92553" w14:paraId="6E3B9453" w14:textId="77777777" w:rsidTr="00D92553">
        <w:trPr>
          <w:cantSplit/>
        </w:trPr>
        <w:tc>
          <w:tcPr>
            <w:tcW w:w="1843" w:type="dxa"/>
            <w:tcBorders>
              <w:left w:val="single" w:sz="4" w:space="0" w:color="auto"/>
            </w:tcBorders>
          </w:tcPr>
          <w:p w14:paraId="2065596C" w14:textId="77777777" w:rsidR="00D92553" w:rsidRDefault="00D92553" w:rsidP="00D92553">
            <w:pPr>
              <w:pStyle w:val="CRCoverPage"/>
              <w:tabs>
                <w:tab w:val="right" w:pos="1759"/>
              </w:tabs>
              <w:spacing w:after="0"/>
              <w:rPr>
                <w:b/>
                <w:i/>
                <w:noProof/>
              </w:rPr>
            </w:pPr>
            <w:r>
              <w:rPr>
                <w:b/>
                <w:i/>
                <w:noProof/>
              </w:rPr>
              <w:t>Category:</w:t>
            </w:r>
          </w:p>
        </w:tc>
        <w:tc>
          <w:tcPr>
            <w:tcW w:w="851" w:type="dxa"/>
            <w:shd w:val="pct30" w:color="FFFF00" w:fill="auto"/>
          </w:tcPr>
          <w:p w14:paraId="6B244EB6" w14:textId="51A0C34E" w:rsidR="00D92553" w:rsidRPr="005608CD" w:rsidRDefault="005608CD" w:rsidP="00D92553">
            <w:pPr>
              <w:pStyle w:val="CRCoverPage"/>
              <w:spacing w:after="0"/>
              <w:ind w:left="100" w:right="-609"/>
              <w:rPr>
                <w:b/>
                <w:bCs/>
                <w:noProof/>
              </w:rPr>
            </w:pPr>
            <w:r w:rsidRPr="005608CD">
              <w:rPr>
                <w:b/>
                <w:bCs/>
              </w:rPr>
              <w:t>A</w:t>
            </w:r>
          </w:p>
        </w:tc>
        <w:tc>
          <w:tcPr>
            <w:tcW w:w="3402" w:type="dxa"/>
            <w:gridSpan w:val="5"/>
            <w:tcBorders>
              <w:left w:val="nil"/>
            </w:tcBorders>
          </w:tcPr>
          <w:p w14:paraId="6AEC8B15" w14:textId="77777777" w:rsidR="00D92553" w:rsidRDefault="00D92553" w:rsidP="00D92553">
            <w:pPr>
              <w:pStyle w:val="CRCoverPage"/>
              <w:spacing w:after="0"/>
              <w:rPr>
                <w:noProof/>
              </w:rPr>
            </w:pPr>
          </w:p>
        </w:tc>
        <w:tc>
          <w:tcPr>
            <w:tcW w:w="1417" w:type="dxa"/>
            <w:gridSpan w:val="3"/>
            <w:tcBorders>
              <w:left w:val="nil"/>
            </w:tcBorders>
          </w:tcPr>
          <w:p w14:paraId="0FA0A549" w14:textId="77777777" w:rsidR="00D92553" w:rsidRDefault="00D92553" w:rsidP="00D92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1905A" w14:textId="38372419" w:rsidR="00D92553" w:rsidRDefault="00186DC9" w:rsidP="00D92553">
            <w:pPr>
              <w:pStyle w:val="CRCoverPage"/>
              <w:spacing w:after="0"/>
              <w:ind w:left="100"/>
              <w:rPr>
                <w:noProof/>
              </w:rPr>
            </w:pPr>
            <w:fldSimple w:instr=" DOCPROPERTY  Release  \* MERGEFORMAT ">
              <w:r w:rsidR="00D92553">
                <w:rPr>
                  <w:noProof/>
                </w:rPr>
                <w:t>Rel</w:t>
              </w:r>
              <w:r w:rsidR="007A66B3">
                <w:rPr>
                  <w:noProof/>
                </w:rPr>
                <w:t>-1</w:t>
              </w:r>
              <w:r w:rsidR="00C85FD4">
                <w:rPr>
                  <w:noProof/>
                </w:rPr>
                <w:t>6</w:t>
              </w:r>
            </w:fldSimple>
          </w:p>
        </w:tc>
      </w:tr>
      <w:tr w:rsidR="00D92553" w14:paraId="6B80F5AA" w14:textId="77777777" w:rsidTr="00D92553">
        <w:tc>
          <w:tcPr>
            <w:tcW w:w="1843" w:type="dxa"/>
            <w:tcBorders>
              <w:left w:val="single" w:sz="4" w:space="0" w:color="auto"/>
              <w:bottom w:val="single" w:sz="4" w:space="0" w:color="auto"/>
            </w:tcBorders>
          </w:tcPr>
          <w:p w14:paraId="7EB626DD" w14:textId="77777777" w:rsidR="00D92553"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Default="00D92553" w:rsidP="00D92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42F4" w14:textId="77777777" w:rsidR="00D92553" w:rsidRDefault="00D92553" w:rsidP="00D925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53EA4" w14:textId="77777777" w:rsidR="00D92553" w:rsidRPr="007C2097" w:rsidRDefault="00D92553" w:rsidP="00D92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553" w14:paraId="35FFFAC6" w14:textId="77777777" w:rsidTr="00D92553">
        <w:tc>
          <w:tcPr>
            <w:tcW w:w="1843" w:type="dxa"/>
          </w:tcPr>
          <w:p w14:paraId="4D5D5DAA" w14:textId="77777777" w:rsidR="00D92553" w:rsidRDefault="00D92553" w:rsidP="00D92553">
            <w:pPr>
              <w:pStyle w:val="CRCoverPage"/>
              <w:spacing w:after="0"/>
              <w:rPr>
                <w:b/>
                <w:i/>
                <w:noProof/>
                <w:sz w:val="8"/>
                <w:szCs w:val="8"/>
              </w:rPr>
            </w:pPr>
          </w:p>
        </w:tc>
        <w:tc>
          <w:tcPr>
            <w:tcW w:w="7797" w:type="dxa"/>
            <w:gridSpan w:val="10"/>
          </w:tcPr>
          <w:p w14:paraId="11DF139C" w14:textId="77777777" w:rsidR="00D92553" w:rsidRDefault="00D92553" w:rsidP="00D92553">
            <w:pPr>
              <w:pStyle w:val="CRCoverPage"/>
              <w:spacing w:after="0"/>
              <w:rPr>
                <w:noProof/>
                <w:sz w:val="8"/>
                <w:szCs w:val="8"/>
              </w:rPr>
            </w:pPr>
          </w:p>
        </w:tc>
      </w:tr>
      <w:tr w:rsidR="00D92553" w14:paraId="18374255" w14:textId="77777777" w:rsidTr="00D92553">
        <w:tc>
          <w:tcPr>
            <w:tcW w:w="2694" w:type="dxa"/>
            <w:gridSpan w:val="2"/>
            <w:tcBorders>
              <w:top w:val="single" w:sz="4" w:space="0" w:color="auto"/>
              <w:left w:val="single" w:sz="4" w:space="0" w:color="auto"/>
            </w:tcBorders>
          </w:tcPr>
          <w:p w14:paraId="38445320" w14:textId="77777777" w:rsidR="00D92553" w:rsidRDefault="00D92553" w:rsidP="00D92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5136D" w14:textId="73325C85" w:rsidR="00D92553" w:rsidRDefault="00541180" w:rsidP="00A12499">
            <w:pPr>
              <w:pStyle w:val="CRCoverPage"/>
              <w:spacing w:after="0"/>
              <w:ind w:left="100"/>
              <w:rPr>
                <w:noProof/>
              </w:rPr>
            </w:pPr>
            <w:r>
              <w:rPr>
                <w:noProof/>
              </w:rPr>
              <w:t xml:space="preserve">In the last RAN2#113-e meeting, the following agreements were made regarding the SRB1 configuration and setting of the </w:t>
            </w:r>
            <w:r w:rsidRPr="00304574">
              <w:rPr>
                <w:i/>
                <w:iCs/>
                <w:noProof/>
              </w:rPr>
              <w:t>reestablis</w:t>
            </w:r>
            <w:r w:rsidR="00304574" w:rsidRPr="00304574">
              <w:rPr>
                <w:i/>
                <w:iCs/>
                <w:noProof/>
              </w:rPr>
              <w:t>h</w:t>
            </w:r>
            <w:r w:rsidRPr="00304574">
              <w:rPr>
                <w:i/>
                <w:iCs/>
                <w:noProof/>
              </w:rPr>
              <w:t>PDCP</w:t>
            </w:r>
            <w:r>
              <w:rPr>
                <w:noProof/>
              </w:rPr>
              <w:t xml:space="preserve"> an </w:t>
            </w:r>
            <w:r w:rsidRPr="00304574">
              <w:rPr>
                <w:i/>
                <w:iCs/>
                <w:noProof/>
              </w:rPr>
              <w:t>reestablis</w:t>
            </w:r>
            <w:r w:rsidR="00304574" w:rsidRPr="00304574">
              <w:rPr>
                <w:i/>
                <w:iCs/>
                <w:noProof/>
              </w:rPr>
              <w:t>h</w:t>
            </w:r>
            <w:r w:rsidRPr="00304574">
              <w:rPr>
                <w:i/>
                <w:iCs/>
                <w:noProof/>
              </w:rPr>
              <w:t>RLC</w:t>
            </w:r>
            <w:r>
              <w:rPr>
                <w:noProof/>
              </w:rPr>
              <w:t xml:space="preserve"> field during the RRCResume </w:t>
            </w:r>
            <w:r w:rsidR="00962B6B">
              <w:rPr>
                <w:noProof/>
              </w:rPr>
              <w:t xml:space="preserve">and RRCReestablishment </w:t>
            </w:r>
            <w:r>
              <w:rPr>
                <w:noProof/>
              </w:rPr>
              <w:t>procedure:</w:t>
            </w:r>
          </w:p>
          <w:p w14:paraId="00D9D709" w14:textId="401B2832" w:rsidR="00541180" w:rsidRDefault="00541180" w:rsidP="00A12499">
            <w:pPr>
              <w:pStyle w:val="CRCoverPage"/>
              <w:spacing w:after="0"/>
              <w:ind w:left="100"/>
              <w:rPr>
                <w:noProof/>
              </w:rPr>
            </w:pPr>
          </w:p>
          <w:p w14:paraId="572D4C54" w14:textId="77777777" w:rsidR="00962B6B" w:rsidRPr="00FC5420" w:rsidRDefault="00962B6B" w:rsidP="00962B6B">
            <w:pPr>
              <w:pStyle w:val="Agreement"/>
              <w:numPr>
                <w:ilvl w:val="0"/>
                <w:numId w:val="78"/>
              </w:numPr>
              <w:tabs>
                <w:tab w:val="clear" w:pos="360"/>
              </w:tabs>
              <w:ind w:left="1196" w:right="712" w:hanging="425"/>
            </w:pPr>
            <w:r w:rsidRPr="00FC5420">
              <w:t xml:space="preserve">RAN2 confirm that SRB1 configuration is not required in the </w:t>
            </w:r>
            <w:proofErr w:type="spellStart"/>
            <w:r w:rsidRPr="00FC5420">
              <w:t>RRCResume</w:t>
            </w:r>
            <w:proofErr w:type="spellEnd"/>
            <w:r>
              <w:t xml:space="preserve"> and first reconfiguration after reestablishment</w:t>
            </w:r>
            <w:r w:rsidRPr="00FC5420">
              <w:t xml:space="preserve"> message in the case of </w:t>
            </w:r>
            <w:proofErr w:type="spellStart"/>
            <w:r w:rsidRPr="00FC5420">
              <w:t>fullConfig</w:t>
            </w:r>
            <w:proofErr w:type="spellEnd"/>
            <w:r w:rsidRPr="00FC5420">
              <w:t>.</w:t>
            </w:r>
          </w:p>
          <w:p w14:paraId="7FD60E86" w14:textId="77777777" w:rsidR="00962B6B" w:rsidRPr="00FC5420" w:rsidRDefault="00962B6B" w:rsidP="00962B6B">
            <w:pPr>
              <w:pStyle w:val="Agreement"/>
              <w:numPr>
                <w:ilvl w:val="0"/>
                <w:numId w:val="78"/>
              </w:numPr>
              <w:tabs>
                <w:tab w:val="clear" w:pos="360"/>
              </w:tabs>
              <w:ind w:left="1196" w:right="712" w:hanging="425"/>
            </w:pPr>
            <w:r w:rsidRPr="00FC5420">
              <w:t xml:space="preserve">RAN2 confirm that SRB1 configuration is not required in the </w:t>
            </w:r>
            <w:proofErr w:type="spellStart"/>
            <w:r w:rsidRPr="00FC5420">
              <w:t>RRCResume</w:t>
            </w:r>
            <w:proofErr w:type="spellEnd"/>
            <w:r>
              <w:t xml:space="preserve"> and first reconfiguration after reestablishment</w:t>
            </w:r>
            <w:r w:rsidRPr="00FC5420">
              <w:t xml:space="preserve"> in the case of delta signalling.</w:t>
            </w:r>
          </w:p>
          <w:p w14:paraId="51F82CFB" w14:textId="77777777" w:rsidR="00962B6B" w:rsidRPr="00FC5420" w:rsidRDefault="00962B6B" w:rsidP="00962B6B">
            <w:pPr>
              <w:pStyle w:val="Agreement"/>
              <w:numPr>
                <w:ilvl w:val="0"/>
                <w:numId w:val="78"/>
              </w:numPr>
              <w:tabs>
                <w:tab w:val="clear" w:pos="360"/>
              </w:tabs>
              <w:ind w:left="1196" w:right="712" w:hanging="425"/>
            </w:pPr>
            <w:r w:rsidRPr="00FC5420">
              <w:t xml:space="preserve">If SRB1 is included in the </w:t>
            </w:r>
            <w:proofErr w:type="spellStart"/>
            <w:r w:rsidRPr="00FC5420">
              <w:t>the</w:t>
            </w:r>
            <w:proofErr w:type="spellEnd"/>
            <w:r w:rsidRPr="00FC5420">
              <w:t xml:space="preserve"> </w:t>
            </w:r>
            <w:proofErr w:type="spellStart"/>
            <w:r w:rsidRPr="00FC5420">
              <w:t>RRCResume</w:t>
            </w:r>
            <w:proofErr w:type="spellEnd"/>
            <w:r>
              <w:t xml:space="preserve"> and first reconfiguration after reestablishment</w:t>
            </w:r>
            <w:r w:rsidRPr="00FC5420">
              <w:t xml:space="preserve">, the </w:t>
            </w:r>
            <w:proofErr w:type="spellStart"/>
            <w:r w:rsidRPr="00FC5420">
              <w:t>reestablishPDCP</w:t>
            </w:r>
            <w:proofErr w:type="spellEnd"/>
            <w:r w:rsidRPr="00FC5420">
              <w:t xml:space="preserve"> field is not set to true for SRB1.</w:t>
            </w:r>
          </w:p>
          <w:p w14:paraId="38E26E3A" w14:textId="77777777" w:rsidR="00962B6B" w:rsidRPr="00FC5420" w:rsidRDefault="00962B6B" w:rsidP="00962B6B">
            <w:pPr>
              <w:pStyle w:val="Agreement"/>
              <w:numPr>
                <w:ilvl w:val="0"/>
                <w:numId w:val="78"/>
              </w:numPr>
              <w:tabs>
                <w:tab w:val="clear" w:pos="360"/>
              </w:tabs>
              <w:ind w:left="1196" w:right="712" w:hanging="425"/>
            </w:pPr>
            <w:r w:rsidRPr="00FC5420">
              <w:t xml:space="preserve">If SRB1 is included in the </w:t>
            </w:r>
            <w:proofErr w:type="spellStart"/>
            <w:r w:rsidRPr="00FC5420">
              <w:t>the</w:t>
            </w:r>
            <w:proofErr w:type="spellEnd"/>
            <w:r w:rsidRPr="00FC5420">
              <w:t xml:space="preserve"> </w:t>
            </w:r>
            <w:proofErr w:type="spellStart"/>
            <w:r w:rsidRPr="00FC5420">
              <w:t>RRCResume</w:t>
            </w:r>
            <w:proofErr w:type="spellEnd"/>
            <w:r>
              <w:t xml:space="preserve"> and first reconfiguration after reestablishment</w:t>
            </w:r>
            <w:r w:rsidRPr="00FC5420">
              <w:t xml:space="preserve">, the </w:t>
            </w:r>
            <w:proofErr w:type="spellStart"/>
            <w:r w:rsidRPr="00FC5420">
              <w:t>reestablishRLC</w:t>
            </w:r>
            <w:proofErr w:type="spellEnd"/>
            <w:r w:rsidRPr="00FC5420">
              <w:t xml:space="preserve"> field is not set to true for SRB1</w:t>
            </w:r>
          </w:p>
          <w:p w14:paraId="6CE1DB48" w14:textId="24212F81" w:rsidR="00541180" w:rsidRDefault="00541180" w:rsidP="00A12499">
            <w:pPr>
              <w:pStyle w:val="CRCoverPage"/>
              <w:spacing w:after="0"/>
              <w:ind w:left="100"/>
              <w:rPr>
                <w:noProof/>
              </w:rPr>
            </w:pPr>
          </w:p>
          <w:p w14:paraId="28282E13" w14:textId="021058A1" w:rsidR="001A1882" w:rsidRDefault="00304574" w:rsidP="00A12499">
            <w:pPr>
              <w:pStyle w:val="CRCoverPage"/>
              <w:spacing w:after="0"/>
              <w:ind w:left="100"/>
              <w:rPr>
                <w:noProof/>
              </w:rPr>
            </w:pPr>
            <w:r>
              <w:rPr>
                <w:noProof/>
              </w:rPr>
              <w:t xml:space="preserve">However, </w:t>
            </w:r>
            <w:r w:rsidR="00D0652C">
              <w:rPr>
                <w:noProof/>
              </w:rPr>
              <w:t>the specification is not crystal clear regarding this agreements and thus it would be good to have some clarification.</w:t>
            </w:r>
          </w:p>
          <w:p w14:paraId="3035BA42" w14:textId="4C188872" w:rsidR="00712DD8" w:rsidRDefault="00712DD8" w:rsidP="00712DD8">
            <w:pPr>
              <w:pStyle w:val="CRCoverPage"/>
              <w:spacing w:after="0"/>
              <w:rPr>
                <w:noProof/>
              </w:rPr>
            </w:pPr>
          </w:p>
        </w:tc>
      </w:tr>
      <w:tr w:rsidR="00D92553" w14:paraId="4937AE2F" w14:textId="77777777" w:rsidTr="00D92553">
        <w:tc>
          <w:tcPr>
            <w:tcW w:w="2694" w:type="dxa"/>
            <w:gridSpan w:val="2"/>
            <w:tcBorders>
              <w:left w:val="single" w:sz="4" w:space="0" w:color="auto"/>
            </w:tcBorders>
          </w:tcPr>
          <w:p w14:paraId="1AF86DE1"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Default="00D92553" w:rsidP="00D92553">
            <w:pPr>
              <w:pStyle w:val="CRCoverPage"/>
              <w:spacing w:after="0"/>
              <w:rPr>
                <w:noProof/>
                <w:sz w:val="8"/>
                <w:szCs w:val="8"/>
              </w:rPr>
            </w:pPr>
          </w:p>
        </w:tc>
      </w:tr>
      <w:tr w:rsidR="00D92553" w14:paraId="73118800" w14:textId="77777777" w:rsidTr="00D92553">
        <w:tc>
          <w:tcPr>
            <w:tcW w:w="2694" w:type="dxa"/>
            <w:gridSpan w:val="2"/>
            <w:tcBorders>
              <w:left w:val="single" w:sz="4" w:space="0" w:color="auto"/>
            </w:tcBorders>
          </w:tcPr>
          <w:p w14:paraId="782220E8" w14:textId="77777777" w:rsidR="00D92553" w:rsidRDefault="00D92553" w:rsidP="00D92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FBE89" w14:textId="77777777" w:rsidR="00D92553" w:rsidRDefault="00D92553" w:rsidP="00D92553">
            <w:pPr>
              <w:pStyle w:val="CRCoverPage"/>
              <w:spacing w:after="0"/>
              <w:ind w:left="100"/>
              <w:rPr>
                <w:noProof/>
              </w:rPr>
            </w:pPr>
          </w:p>
          <w:p w14:paraId="4C728EBF" w14:textId="5BC03FF8" w:rsidR="007A66B3" w:rsidRDefault="00735238" w:rsidP="00D92553">
            <w:pPr>
              <w:pStyle w:val="CRCoverPage"/>
              <w:spacing w:after="0"/>
              <w:ind w:left="100"/>
              <w:rPr>
                <w:noProof/>
              </w:rPr>
            </w:pPr>
            <w:r>
              <w:rPr>
                <w:noProof/>
              </w:rPr>
              <w:t xml:space="preserve">Section </w:t>
            </w:r>
            <w:r w:rsidR="00712DD8">
              <w:rPr>
                <w:noProof/>
              </w:rPr>
              <w:t>6.3.2</w:t>
            </w:r>
          </w:p>
          <w:p w14:paraId="7962FF48" w14:textId="65E86677" w:rsidR="00712DD8" w:rsidRDefault="00712DD8" w:rsidP="00D92553">
            <w:pPr>
              <w:pStyle w:val="CRCoverPage"/>
              <w:spacing w:after="0"/>
              <w:ind w:left="100"/>
              <w:rPr>
                <w:noProof/>
              </w:rPr>
            </w:pPr>
          </w:p>
          <w:p w14:paraId="1FAFC012" w14:textId="4FB3BE75" w:rsidR="00712DD8" w:rsidRDefault="00712DD8" w:rsidP="00D92553">
            <w:pPr>
              <w:pStyle w:val="CRCoverPage"/>
              <w:spacing w:after="0"/>
              <w:ind w:left="100"/>
              <w:rPr>
                <w:noProof/>
              </w:rPr>
            </w:pPr>
            <w:r>
              <w:rPr>
                <w:noProof/>
              </w:rPr>
              <w:t>RadioBearerConfig (field description of reestablishPDCP within SRB-ToAddMod)</w:t>
            </w:r>
          </w:p>
          <w:p w14:paraId="6A3D2936" w14:textId="321005FC" w:rsidR="00712DD8" w:rsidRDefault="00712DD8" w:rsidP="00D92553">
            <w:pPr>
              <w:pStyle w:val="CRCoverPage"/>
              <w:spacing w:after="0"/>
              <w:ind w:left="100"/>
              <w:rPr>
                <w:noProof/>
              </w:rPr>
            </w:pPr>
            <w:r>
              <w:rPr>
                <w:noProof/>
              </w:rPr>
              <w:lastRenderedPageBreak/>
              <w:t>- Clarified that f</w:t>
            </w:r>
            <w:r w:rsidRPr="00712DD8">
              <w:rPr>
                <w:noProof/>
              </w:rPr>
              <w:t xml:space="preserve">or SRB1, instead, the network does not this to true at the </w:t>
            </w:r>
            <w:r w:rsidR="006C738A">
              <w:rPr>
                <w:noProof/>
              </w:rPr>
              <w:t>resumption of the RRC connection</w:t>
            </w:r>
            <w:r w:rsidR="00DF75EE">
              <w:rPr>
                <w:noProof/>
              </w:rPr>
              <w:t xml:space="preserve"> and in the first reconfiguration after reestablishment</w:t>
            </w:r>
            <w:r>
              <w:rPr>
                <w:noProof/>
              </w:rPr>
              <w:t>.</w:t>
            </w:r>
          </w:p>
          <w:p w14:paraId="0420C699" w14:textId="786F8A56" w:rsidR="00712DD8" w:rsidRDefault="00712DD8" w:rsidP="00D92553">
            <w:pPr>
              <w:pStyle w:val="CRCoverPage"/>
              <w:spacing w:after="0"/>
              <w:ind w:left="100"/>
              <w:rPr>
                <w:noProof/>
              </w:rPr>
            </w:pPr>
          </w:p>
          <w:p w14:paraId="6A1AEC44" w14:textId="25F9C616" w:rsidR="00712DD8" w:rsidRDefault="00712DD8" w:rsidP="00D92553">
            <w:pPr>
              <w:pStyle w:val="CRCoverPage"/>
              <w:spacing w:after="0"/>
              <w:ind w:left="100"/>
              <w:rPr>
                <w:noProof/>
              </w:rPr>
            </w:pPr>
            <w:r>
              <w:rPr>
                <w:noProof/>
              </w:rPr>
              <w:t>RLC-BearerConfig (field description of reestablishRLC)</w:t>
            </w:r>
          </w:p>
          <w:p w14:paraId="2CCDC597" w14:textId="752FE8CD" w:rsidR="00712DD8" w:rsidRDefault="00712DD8" w:rsidP="00712DD8">
            <w:pPr>
              <w:pStyle w:val="CRCoverPage"/>
              <w:spacing w:after="0"/>
              <w:ind w:left="100"/>
              <w:rPr>
                <w:noProof/>
              </w:rPr>
            </w:pPr>
            <w:r>
              <w:rPr>
                <w:noProof/>
              </w:rPr>
              <w:t>- Clarified that f</w:t>
            </w:r>
            <w:r w:rsidRPr="00712DD8">
              <w:rPr>
                <w:noProof/>
              </w:rPr>
              <w:t xml:space="preserve">or SRB1, instead, the network does not set this to true </w:t>
            </w:r>
            <w:r w:rsidR="006C738A" w:rsidRPr="00712DD8">
              <w:rPr>
                <w:noProof/>
              </w:rPr>
              <w:t xml:space="preserve">at the </w:t>
            </w:r>
            <w:r w:rsidR="006C738A">
              <w:rPr>
                <w:noProof/>
              </w:rPr>
              <w:t>resumption of the RRC connection</w:t>
            </w:r>
            <w:r w:rsidR="00DF75EE">
              <w:rPr>
                <w:noProof/>
              </w:rPr>
              <w:t xml:space="preserve"> and in the first reconfiguration after reestablishment</w:t>
            </w:r>
            <w:r>
              <w:rPr>
                <w:noProof/>
              </w:rPr>
              <w:t>.</w:t>
            </w:r>
          </w:p>
          <w:p w14:paraId="41AC9858" w14:textId="6D220B64" w:rsidR="00712DD8" w:rsidRDefault="00712DD8" w:rsidP="00D92553">
            <w:pPr>
              <w:pStyle w:val="CRCoverPage"/>
              <w:spacing w:after="0"/>
              <w:ind w:left="100"/>
              <w:rPr>
                <w:noProof/>
              </w:rPr>
            </w:pPr>
          </w:p>
          <w:p w14:paraId="4FBB9A2A" w14:textId="77777777" w:rsidR="007A66B3" w:rsidRDefault="007A66B3" w:rsidP="006248D8">
            <w:pPr>
              <w:pStyle w:val="CRCoverPage"/>
              <w:spacing w:after="0"/>
              <w:rPr>
                <w:noProof/>
              </w:rPr>
            </w:pPr>
          </w:p>
          <w:p w14:paraId="1FB9E142" w14:textId="77777777" w:rsidR="007A66B3" w:rsidRDefault="007A66B3" w:rsidP="007A66B3">
            <w:pPr>
              <w:pStyle w:val="CRCoverPage"/>
              <w:spacing w:after="0"/>
              <w:ind w:left="100"/>
              <w:rPr>
                <w:b/>
                <w:noProof/>
              </w:rPr>
            </w:pPr>
            <w:r>
              <w:rPr>
                <w:b/>
                <w:noProof/>
              </w:rPr>
              <w:t>Impact Analysis</w:t>
            </w:r>
          </w:p>
          <w:p w14:paraId="39036A1B" w14:textId="7A30F931" w:rsidR="007A66B3" w:rsidRDefault="007A66B3" w:rsidP="007A66B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530A7270" w14:textId="77777777" w:rsidR="007A66B3" w:rsidRDefault="007A66B3" w:rsidP="007A66B3">
            <w:pPr>
              <w:pStyle w:val="CRCoverPage"/>
              <w:spacing w:after="0"/>
              <w:ind w:left="100"/>
              <w:rPr>
                <w:noProof/>
                <w:u w:val="single"/>
              </w:rPr>
            </w:pPr>
          </w:p>
          <w:p w14:paraId="52D50A5A" w14:textId="7270B479" w:rsidR="007A66B3" w:rsidRPr="00712DD8" w:rsidRDefault="007A66B3" w:rsidP="007A66B3">
            <w:pPr>
              <w:pStyle w:val="CRCoverPage"/>
              <w:spacing w:after="0"/>
              <w:ind w:left="100"/>
              <w:rPr>
                <w:noProof/>
              </w:rPr>
            </w:pPr>
            <w:r>
              <w:rPr>
                <w:noProof/>
                <w:u w:val="single"/>
              </w:rPr>
              <w:t>Impacted functionality:</w:t>
            </w:r>
            <w:r w:rsidR="00712DD8">
              <w:rPr>
                <w:noProof/>
              </w:rPr>
              <w:t xml:space="preserve"> RRC </w:t>
            </w:r>
            <w:r w:rsidR="009063E2">
              <w:rPr>
                <w:noProof/>
              </w:rPr>
              <w:t>resume</w:t>
            </w:r>
            <w:r w:rsidR="00446ED5">
              <w:rPr>
                <w:noProof/>
              </w:rPr>
              <w:t xml:space="preserve"> and RRC reestablishment</w:t>
            </w:r>
          </w:p>
          <w:p w14:paraId="271A0F0B" w14:textId="77777777" w:rsidR="007A66B3" w:rsidRDefault="007A66B3" w:rsidP="007A66B3">
            <w:pPr>
              <w:pStyle w:val="CRCoverPage"/>
              <w:spacing w:after="0"/>
              <w:ind w:left="100"/>
              <w:rPr>
                <w:noProof/>
              </w:rPr>
            </w:pPr>
          </w:p>
          <w:p w14:paraId="2DBFDC5C" w14:textId="77777777" w:rsidR="007A66B3" w:rsidRDefault="007A66B3" w:rsidP="007A66B3">
            <w:pPr>
              <w:pStyle w:val="CRCoverPage"/>
              <w:spacing w:after="0"/>
              <w:ind w:left="100"/>
              <w:rPr>
                <w:noProof/>
                <w:u w:val="single"/>
              </w:rPr>
            </w:pPr>
            <w:r>
              <w:rPr>
                <w:noProof/>
                <w:u w:val="single"/>
              </w:rPr>
              <w:t>Inter-operability:</w:t>
            </w:r>
          </w:p>
          <w:p w14:paraId="18F81DB3" w14:textId="37CDE6DF" w:rsidR="007A66B3" w:rsidRDefault="007A66B3" w:rsidP="007A66B3">
            <w:pPr>
              <w:pStyle w:val="CRCoverPage"/>
              <w:spacing w:after="0"/>
              <w:ind w:left="100"/>
              <w:rPr>
                <w:noProof/>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F6C11">
              <w:rPr>
                <w:lang w:eastAsia="zh-CN"/>
              </w:rPr>
              <w:t xml:space="preserve">the UE may expect that the network always set the </w:t>
            </w:r>
            <w:proofErr w:type="spellStart"/>
            <w:r w:rsidR="008F6C11" w:rsidRPr="008F6C11">
              <w:rPr>
                <w:i/>
                <w:iCs/>
                <w:lang w:eastAsia="zh-CN"/>
              </w:rPr>
              <w:t>reestablishPDCP</w:t>
            </w:r>
            <w:proofErr w:type="spellEnd"/>
            <w:r w:rsidR="008F6C11">
              <w:rPr>
                <w:lang w:eastAsia="zh-CN"/>
              </w:rPr>
              <w:t xml:space="preserve"> and </w:t>
            </w:r>
            <w:proofErr w:type="spellStart"/>
            <w:r w:rsidR="008F6C11" w:rsidRPr="008F6C11">
              <w:rPr>
                <w:i/>
                <w:iCs/>
                <w:lang w:eastAsia="zh-CN"/>
              </w:rPr>
              <w:t>reestablishRLC</w:t>
            </w:r>
            <w:proofErr w:type="spellEnd"/>
            <w:r w:rsidR="008F6C11">
              <w:rPr>
                <w:lang w:eastAsia="zh-CN"/>
              </w:rPr>
              <w:t xml:space="preserve"> field to </w:t>
            </w:r>
            <w:r w:rsidR="008F6C11" w:rsidRPr="008F6C11">
              <w:rPr>
                <w:i/>
                <w:iCs/>
                <w:lang w:eastAsia="zh-CN"/>
              </w:rPr>
              <w:t>true</w:t>
            </w:r>
            <w:r w:rsidR="008F6C11">
              <w:rPr>
                <w:lang w:eastAsia="zh-CN"/>
              </w:rPr>
              <w:t xml:space="preserve"> for SRB1, </w:t>
            </w:r>
            <w:r w:rsidR="009063E2" w:rsidRPr="00712DD8">
              <w:rPr>
                <w:noProof/>
              </w:rPr>
              <w:t xml:space="preserve">at the </w:t>
            </w:r>
            <w:r w:rsidR="009063E2">
              <w:rPr>
                <w:noProof/>
              </w:rPr>
              <w:t>resumption of the RRC connection</w:t>
            </w:r>
            <w:r w:rsidR="006C3EC7">
              <w:rPr>
                <w:noProof/>
              </w:rPr>
              <w:t xml:space="preserve"> and in the first reconfiguration after reestablishment</w:t>
            </w:r>
            <w:r w:rsidR="009063E2">
              <w:rPr>
                <w:noProof/>
              </w:rPr>
              <w:t>.</w:t>
            </w:r>
          </w:p>
          <w:p w14:paraId="5B37FBC9" w14:textId="77777777" w:rsidR="009063E2" w:rsidRDefault="009063E2" w:rsidP="007A66B3">
            <w:pPr>
              <w:pStyle w:val="CRCoverPage"/>
              <w:spacing w:after="0"/>
              <w:ind w:left="100"/>
              <w:rPr>
                <w:lang w:eastAsia="zh-CN"/>
              </w:rPr>
            </w:pPr>
          </w:p>
          <w:p w14:paraId="0D189745" w14:textId="1844028F" w:rsidR="007A66B3" w:rsidRDefault="007A66B3" w:rsidP="00F716B0">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F6C11">
              <w:rPr>
                <w:lang w:eastAsia="zh-CN"/>
              </w:rPr>
              <w:t xml:space="preserve">the UE </w:t>
            </w:r>
            <w:r w:rsidR="00F97CB3">
              <w:rPr>
                <w:lang w:eastAsia="zh-CN"/>
              </w:rPr>
              <w:t>may</w:t>
            </w:r>
            <w:r w:rsidR="008F6C11">
              <w:rPr>
                <w:lang w:eastAsia="zh-CN"/>
              </w:rPr>
              <w:t xml:space="preserve"> perform an unnecessary security key refresh </w:t>
            </w:r>
            <w:r w:rsidR="00F716B0">
              <w:rPr>
                <w:lang w:eastAsia="zh-CN"/>
              </w:rPr>
              <w:t xml:space="preserve">and PDCP re-establishment </w:t>
            </w:r>
            <w:r w:rsidR="008F6C11">
              <w:rPr>
                <w:lang w:eastAsia="zh-CN"/>
              </w:rPr>
              <w:t xml:space="preserve">for SRB1 </w:t>
            </w:r>
            <w:r w:rsidR="00F97CB3" w:rsidRPr="00712DD8">
              <w:rPr>
                <w:noProof/>
              </w:rPr>
              <w:t xml:space="preserve">at the </w:t>
            </w:r>
            <w:r w:rsidR="00F97CB3">
              <w:rPr>
                <w:noProof/>
              </w:rPr>
              <w:t>resumption of the RRC connection</w:t>
            </w:r>
            <w:r w:rsidR="006C3EC7">
              <w:rPr>
                <w:noProof/>
              </w:rPr>
              <w:t xml:space="preserve"> and in the first reconfiguration after reestablishment</w:t>
            </w:r>
            <w:r w:rsidR="00F716B0">
              <w:rPr>
                <w:noProof/>
              </w:rPr>
              <w:t xml:space="preserve"> and also leading to security issue of re-use of the PDCP COUNT value</w:t>
            </w:r>
            <w:r w:rsidR="00F97CB3">
              <w:rPr>
                <w:noProof/>
              </w:rPr>
              <w:t>.</w:t>
            </w:r>
          </w:p>
          <w:p w14:paraId="50554A55" w14:textId="60147D52" w:rsidR="00F97CB3" w:rsidRDefault="00F97CB3" w:rsidP="00D92553">
            <w:pPr>
              <w:pStyle w:val="CRCoverPage"/>
              <w:spacing w:after="0"/>
              <w:ind w:left="100"/>
              <w:rPr>
                <w:noProof/>
              </w:rPr>
            </w:pPr>
          </w:p>
        </w:tc>
      </w:tr>
      <w:tr w:rsidR="00D92553" w14:paraId="7C52004C" w14:textId="77777777" w:rsidTr="00D92553">
        <w:tc>
          <w:tcPr>
            <w:tcW w:w="2694" w:type="dxa"/>
            <w:gridSpan w:val="2"/>
            <w:tcBorders>
              <w:left w:val="single" w:sz="4" w:space="0" w:color="auto"/>
            </w:tcBorders>
          </w:tcPr>
          <w:p w14:paraId="029B622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Default="00D92553" w:rsidP="00D92553">
            <w:pPr>
              <w:pStyle w:val="CRCoverPage"/>
              <w:spacing w:after="0"/>
              <w:rPr>
                <w:noProof/>
                <w:sz w:val="8"/>
                <w:szCs w:val="8"/>
              </w:rPr>
            </w:pPr>
          </w:p>
        </w:tc>
      </w:tr>
      <w:tr w:rsidR="00D92553" w14:paraId="52711CF8" w14:textId="77777777" w:rsidTr="00D92553">
        <w:tc>
          <w:tcPr>
            <w:tcW w:w="2694" w:type="dxa"/>
            <w:gridSpan w:val="2"/>
            <w:tcBorders>
              <w:left w:val="single" w:sz="4" w:space="0" w:color="auto"/>
              <w:bottom w:val="single" w:sz="4" w:space="0" w:color="auto"/>
            </w:tcBorders>
          </w:tcPr>
          <w:p w14:paraId="70E26EF9" w14:textId="77777777" w:rsidR="00D92553" w:rsidRDefault="00D92553" w:rsidP="00D92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CB5BAF" w14:textId="75DF93E9" w:rsidR="00F97CB3" w:rsidRDefault="008F6C11" w:rsidP="00F97CB3">
            <w:pPr>
              <w:pStyle w:val="CRCoverPage"/>
              <w:spacing w:after="0"/>
              <w:ind w:left="100"/>
              <w:rPr>
                <w:noProof/>
              </w:rPr>
            </w:pPr>
            <w:r>
              <w:rPr>
                <w:noProof/>
              </w:rPr>
              <w:t xml:space="preserve">If the CR is not approved, </w:t>
            </w:r>
            <w:r w:rsidR="00F97CB3">
              <w:rPr>
                <w:lang w:eastAsia="zh-CN"/>
              </w:rPr>
              <w:t xml:space="preserve">the UE may expect that the network always set the </w:t>
            </w:r>
            <w:proofErr w:type="spellStart"/>
            <w:r w:rsidR="00F97CB3" w:rsidRPr="008F6C11">
              <w:rPr>
                <w:i/>
                <w:iCs/>
                <w:lang w:eastAsia="zh-CN"/>
              </w:rPr>
              <w:t>reestablishPDCP</w:t>
            </w:r>
            <w:proofErr w:type="spellEnd"/>
            <w:r w:rsidR="00F97CB3">
              <w:rPr>
                <w:lang w:eastAsia="zh-CN"/>
              </w:rPr>
              <w:t xml:space="preserve"> and </w:t>
            </w:r>
            <w:proofErr w:type="spellStart"/>
            <w:r w:rsidR="00F97CB3" w:rsidRPr="008F6C11">
              <w:rPr>
                <w:i/>
                <w:iCs/>
                <w:lang w:eastAsia="zh-CN"/>
              </w:rPr>
              <w:t>reestablishRLC</w:t>
            </w:r>
            <w:proofErr w:type="spellEnd"/>
            <w:r w:rsidR="00F97CB3">
              <w:rPr>
                <w:lang w:eastAsia="zh-CN"/>
              </w:rPr>
              <w:t xml:space="preserve"> field to </w:t>
            </w:r>
            <w:r w:rsidR="00F97CB3" w:rsidRPr="008F6C11">
              <w:rPr>
                <w:i/>
                <w:iCs/>
                <w:lang w:eastAsia="zh-CN"/>
              </w:rPr>
              <w:t>true</w:t>
            </w:r>
            <w:r w:rsidR="00F97CB3">
              <w:rPr>
                <w:lang w:eastAsia="zh-CN"/>
              </w:rPr>
              <w:t xml:space="preserve"> for SRB1, </w:t>
            </w:r>
            <w:r w:rsidR="00F97CB3" w:rsidRPr="00712DD8">
              <w:rPr>
                <w:noProof/>
              </w:rPr>
              <w:t xml:space="preserve">at the </w:t>
            </w:r>
            <w:r w:rsidR="00F97CB3">
              <w:rPr>
                <w:noProof/>
              </w:rPr>
              <w:t>resumption of the RRC connection</w:t>
            </w:r>
            <w:r w:rsidR="006C3EC7">
              <w:rPr>
                <w:noProof/>
              </w:rPr>
              <w:t xml:space="preserve"> and in the first reconfiguration after reestablishment</w:t>
            </w:r>
            <w:r w:rsidR="00F97CB3">
              <w:rPr>
                <w:noProof/>
              </w:rPr>
              <w:t>.</w:t>
            </w:r>
          </w:p>
          <w:p w14:paraId="4323F119" w14:textId="77777777" w:rsidR="00F97CB3" w:rsidRDefault="00F97CB3" w:rsidP="008F6C11">
            <w:pPr>
              <w:pStyle w:val="CRCoverPage"/>
              <w:spacing w:after="0"/>
              <w:ind w:left="100"/>
              <w:rPr>
                <w:noProof/>
              </w:rPr>
            </w:pPr>
          </w:p>
          <w:p w14:paraId="39C840F7" w14:textId="1CB67439" w:rsidR="008F6C11" w:rsidRDefault="00F97CB3" w:rsidP="00F716B0">
            <w:pPr>
              <w:pStyle w:val="CRCoverPage"/>
              <w:spacing w:after="0"/>
              <w:ind w:left="100"/>
              <w:rPr>
                <w:noProof/>
              </w:rPr>
            </w:pPr>
            <w:r>
              <w:rPr>
                <w:noProof/>
              </w:rPr>
              <w:t>Further,</w:t>
            </w:r>
            <w:r w:rsidR="008F6C11">
              <w:rPr>
                <w:noProof/>
              </w:rPr>
              <w:t xml:space="preserve"> the UE </w:t>
            </w:r>
            <w:r>
              <w:rPr>
                <w:lang w:eastAsia="zh-CN"/>
              </w:rPr>
              <w:t xml:space="preserve">the UE may perform an unnecessary security key refresh </w:t>
            </w:r>
            <w:r w:rsidR="00F716B0">
              <w:rPr>
                <w:lang w:eastAsia="zh-CN"/>
              </w:rPr>
              <w:t xml:space="preserve">and PDCP re-establishment </w:t>
            </w:r>
            <w:r>
              <w:rPr>
                <w:lang w:eastAsia="zh-CN"/>
              </w:rPr>
              <w:t xml:space="preserve">for SRB1 </w:t>
            </w:r>
            <w:r w:rsidRPr="00712DD8">
              <w:rPr>
                <w:noProof/>
              </w:rPr>
              <w:t xml:space="preserve">at the </w:t>
            </w:r>
            <w:r>
              <w:rPr>
                <w:noProof/>
              </w:rPr>
              <w:t>resumption of the RRC connection</w:t>
            </w:r>
            <w:r w:rsidR="006C3EC7">
              <w:rPr>
                <w:noProof/>
              </w:rPr>
              <w:t xml:space="preserve"> and in the first reconfiguration after reestablishment</w:t>
            </w:r>
            <w:r w:rsidR="00F716B0">
              <w:rPr>
                <w:noProof/>
              </w:rPr>
              <w:t xml:space="preserve"> and also leading to security issue of re-use of the PDCP COUNT value.</w:t>
            </w:r>
          </w:p>
        </w:tc>
      </w:tr>
      <w:tr w:rsidR="00D92553" w14:paraId="6E705DD4" w14:textId="77777777" w:rsidTr="00D92553">
        <w:tc>
          <w:tcPr>
            <w:tcW w:w="2694" w:type="dxa"/>
            <w:gridSpan w:val="2"/>
          </w:tcPr>
          <w:p w14:paraId="58713CBF" w14:textId="77777777" w:rsidR="00D92553" w:rsidRDefault="00D92553" w:rsidP="00D92553">
            <w:pPr>
              <w:pStyle w:val="CRCoverPage"/>
              <w:spacing w:after="0"/>
              <w:rPr>
                <w:b/>
                <w:i/>
                <w:noProof/>
                <w:sz w:val="8"/>
                <w:szCs w:val="8"/>
              </w:rPr>
            </w:pPr>
          </w:p>
        </w:tc>
        <w:tc>
          <w:tcPr>
            <w:tcW w:w="6946" w:type="dxa"/>
            <w:gridSpan w:val="9"/>
          </w:tcPr>
          <w:p w14:paraId="0B343F63" w14:textId="77777777" w:rsidR="00D92553" w:rsidRDefault="00D92553" w:rsidP="00D92553">
            <w:pPr>
              <w:pStyle w:val="CRCoverPage"/>
              <w:spacing w:after="0"/>
              <w:rPr>
                <w:noProof/>
                <w:sz w:val="8"/>
                <w:szCs w:val="8"/>
              </w:rPr>
            </w:pPr>
          </w:p>
        </w:tc>
      </w:tr>
      <w:tr w:rsidR="00D92553" w14:paraId="7D1C6A23" w14:textId="77777777" w:rsidTr="00D92553">
        <w:tc>
          <w:tcPr>
            <w:tcW w:w="2694" w:type="dxa"/>
            <w:gridSpan w:val="2"/>
            <w:tcBorders>
              <w:top w:val="single" w:sz="4" w:space="0" w:color="auto"/>
              <w:left w:val="single" w:sz="4" w:space="0" w:color="auto"/>
            </w:tcBorders>
          </w:tcPr>
          <w:p w14:paraId="67CC75F0" w14:textId="77777777" w:rsidR="00D92553" w:rsidRDefault="00D92553" w:rsidP="00D92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0DCB2BAF" w:rsidR="00D92553" w:rsidRDefault="008F6C11" w:rsidP="00D92553">
            <w:pPr>
              <w:pStyle w:val="CRCoverPage"/>
              <w:spacing w:after="0"/>
              <w:ind w:left="100"/>
              <w:rPr>
                <w:noProof/>
              </w:rPr>
            </w:pPr>
            <w:r>
              <w:rPr>
                <w:noProof/>
              </w:rPr>
              <w:t>6.3.2</w:t>
            </w:r>
          </w:p>
        </w:tc>
      </w:tr>
      <w:tr w:rsidR="00D92553" w14:paraId="7573C866" w14:textId="77777777" w:rsidTr="00D92553">
        <w:tc>
          <w:tcPr>
            <w:tcW w:w="2694" w:type="dxa"/>
            <w:gridSpan w:val="2"/>
            <w:tcBorders>
              <w:left w:val="single" w:sz="4" w:space="0" w:color="auto"/>
            </w:tcBorders>
          </w:tcPr>
          <w:p w14:paraId="4620AAE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Default="00D92553" w:rsidP="00D92553">
            <w:pPr>
              <w:pStyle w:val="CRCoverPage"/>
              <w:spacing w:after="0"/>
              <w:rPr>
                <w:noProof/>
                <w:sz w:val="8"/>
                <w:szCs w:val="8"/>
              </w:rPr>
            </w:pPr>
          </w:p>
        </w:tc>
      </w:tr>
      <w:tr w:rsidR="00D92553" w14:paraId="0C6A6328" w14:textId="77777777" w:rsidTr="00D92553">
        <w:tc>
          <w:tcPr>
            <w:tcW w:w="2694" w:type="dxa"/>
            <w:gridSpan w:val="2"/>
            <w:tcBorders>
              <w:left w:val="single" w:sz="4" w:space="0" w:color="auto"/>
            </w:tcBorders>
          </w:tcPr>
          <w:p w14:paraId="75DBE677" w14:textId="77777777" w:rsidR="00D92553"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Default="00D92553" w:rsidP="00D92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Default="00D92553" w:rsidP="00D92553">
            <w:pPr>
              <w:pStyle w:val="CRCoverPage"/>
              <w:spacing w:after="0"/>
              <w:jc w:val="center"/>
              <w:rPr>
                <w:b/>
                <w:caps/>
                <w:noProof/>
              </w:rPr>
            </w:pPr>
            <w:r>
              <w:rPr>
                <w:b/>
                <w:caps/>
                <w:noProof/>
              </w:rPr>
              <w:t>N</w:t>
            </w:r>
          </w:p>
        </w:tc>
        <w:tc>
          <w:tcPr>
            <w:tcW w:w="2977" w:type="dxa"/>
            <w:gridSpan w:val="4"/>
          </w:tcPr>
          <w:p w14:paraId="7CB6AE73" w14:textId="77777777" w:rsidR="00D92553"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Default="00D92553" w:rsidP="00D92553">
            <w:pPr>
              <w:pStyle w:val="CRCoverPage"/>
              <w:spacing w:after="0"/>
              <w:ind w:left="99"/>
              <w:rPr>
                <w:noProof/>
              </w:rPr>
            </w:pPr>
          </w:p>
        </w:tc>
      </w:tr>
      <w:tr w:rsidR="00D92553" w14:paraId="504C4F41" w14:textId="77777777" w:rsidTr="00D92553">
        <w:tc>
          <w:tcPr>
            <w:tcW w:w="2694" w:type="dxa"/>
            <w:gridSpan w:val="2"/>
            <w:tcBorders>
              <w:left w:val="single" w:sz="4" w:space="0" w:color="auto"/>
            </w:tcBorders>
          </w:tcPr>
          <w:p w14:paraId="686AB405" w14:textId="77777777" w:rsidR="00D92553" w:rsidRDefault="00D92553" w:rsidP="00D92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46579CFC" w:rsidR="00D92553" w:rsidRDefault="008F6C11" w:rsidP="00D92553">
            <w:pPr>
              <w:pStyle w:val="CRCoverPage"/>
              <w:spacing w:after="0"/>
              <w:jc w:val="center"/>
              <w:rPr>
                <w:b/>
                <w:caps/>
                <w:noProof/>
              </w:rPr>
            </w:pPr>
            <w:r>
              <w:rPr>
                <w:b/>
                <w:caps/>
                <w:noProof/>
              </w:rPr>
              <w:t>X</w:t>
            </w:r>
          </w:p>
        </w:tc>
        <w:tc>
          <w:tcPr>
            <w:tcW w:w="2977" w:type="dxa"/>
            <w:gridSpan w:val="4"/>
          </w:tcPr>
          <w:p w14:paraId="7DC42671" w14:textId="77777777" w:rsidR="00D92553" w:rsidRDefault="00D92553" w:rsidP="00D92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3C292" w14:textId="77777777" w:rsidR="00D92553" w:rsidRDefault="00D92553" w:rsidP="00D92553">
            <w:pPr>
              <w:pStyle w:val="CRCoverPage"/>
              <w:spacing w:after="0"/>
              <w:ind w:left="99"/>
              <w:rPr>
                <w:noProof/>
              </w:rPr>
            </w:pPr>
            <w:r>
              <w:rPr>
                <w:noProof/>
              </w:rPr>
              <w:t xml:space="preserve">TS/TR ... CR ... </w:t>
            </w:r>
          </w:p>
        </w:tc>
      </w:tr>
      <w:tr w:rsidR="00D92553" w14:paraId="6FA83896" w14:textId="77777777" w:rsidTr="00D92553">
        <w:tc>
          <w:tcPr>
            <w:tcW w:w="2694" w:type="dxa"/>
            <w:gridSpan w:val="2"/>
            <w:tcBorders>
              <w:left w:val="single" w:sz="4" w:space="0" w:color="auto"/>
            </w:tcBorders>
          </w:tcPr>
          <w:p w14:paraId="1A893FE4" w14:textId="77777777" w:rsidR="00D92553" w:rsidRDefault="00D92553" w:rsidP="00D92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A2E432B" w:rsidR="00D92553" w:rsidRDefault="008F6C11" w:rsidP="00D92553">
            <w:pPr>
              <w:pStyle w:val="CRCoverPage"/>
              <w:spacing w:after="0"/>
              <w:jc w:val="center"/>
              <w:rPr>
                <w:b/>
                <w:caps/>
                <w:noProof/>
              </w:rPr>
            </w:pPr>
            <w:r>
              <w:rPr>
                <w:b/>
                <w:caps/>
                <w:noProof/>
              </w:rPr>
              <w:t>X</w:t>
            </w:r>
          </w:p>
        </w:tc>
        <w:tc>
          <w:tcPr>
            <w:tcW w:w="2977" w:type="dxa"/>
            <w:gridSpan w:val="4"/>
          </w:tcPr>
          <w:p w14:paraId="199A2347" w14:textId="77777777" w:rsidR="00D92553" w:rsidRDefault="00D92553" w:rsidP="00D92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Default="00D92553" w:rsidP="00D92553">
            <w:pPr>
              <w:pStyle w:val="CRCoverPage"/>
              <w:spacing w:after="0"/>
              <w:ind w:left="99"/>
              <w:rPr>
                <w:noProof/>
              </w:rPr>
            </w:pPr>
            <w:r>
              <w:rPr>
                <w:noProof/>
              </w:rPr>
              <w:t xml:space="preserve">TS/TR ... CR ... </w:t>
            </w:r>
          </w:p>
        </w:tc>
      </w:tr>
      <w:tr w:rsidR="00D92553" w14:paraId="47D3C841" w14:textId="77777777" w:rsidTr="00D92553">
        <w:tc>
          <w:tcPr>
            <w:tcW w:w="2694" w:type="dxa"/>
            <w:gridSpan w:val="2"/>
            <w:tcBorders>
              <w:left w:val="single" w:sz="4" w:space="0" w:color="auto"/>
            </w:tcBorders>
          </w:tcPr>
          <w:p w14:paraId="238FB7CC" w14:textId="77777777" w:rsidR="00D92553" w:rsidRDefault="00D92553" w:rsidP="00D92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4BD3975F" w:rsidR="00D92553" w:rsidRDefault="008F6C11" w:rsidP="00D92553">
            <w:pPr>
              <w:pStyle w:val="CRCoverPage"/>
              <w:spacing w:after="0"/>
              <w:jc w:val="center"/>
              <w:rPr>
                <w:b/>
                <w:caps/>
                <w:noProof/>
              </w:rPr>
            </w:pPr>
            <w:r>
              <w:rPr>
                <w:b/>
                <w:caps/>
                <w:noProof/>
              </w:rPr>
              <w:t>X</w:t>
            </w:r>
          </w:p>
        </w:tc>
        <w:tc>
          <w:tcPr>
            <w:tcW w:w="2977" w:type="dxa"/>
            <w:gridSpan w:val="4"/>
          </w:tcPr>
          <w:p w14:paraId="4548F049" w14:textId="77777777" w:rsidR="00D92553" w:rsidRDefault="00D92553" w:rsidP="00D92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Default="00D92553" w:rsidP="00D92553">
            <w:pPr>
              <w:pStyle w:val="CRCoverPage"/>
              <w:spacing w:after="0"/>
              <w:ind w:left="99"/>
              <w:rPr>
                <w:noProof/>
              </w:rPr>
            </w:pPr>
            <w:r>
              <w:rPr>
                <w:noProof/>
              </w:rPr>
              <w:t xml:space="preserve">TS/TR ... CR ... </w:t>
            </w:r>
          </w:p>
        </w:tc>
      </w:tr>
      <w:tr w:rsidR="00D92553" w14:paraId="4F810C51" w14:textId="77777777" w:rsidTr="00D92553">
        <w:tc>
          <w:tcPr>
            <w:tcW w:w="2694" w:type="dxa"/>
            <w:gridSpan w:val="2"/>
            <w:tcBorders>
              <w:left w:val="single" w:sz="4" w:space="0" w:color="auto"/>
            </w:tcBorders>
          </w:tcPr>
          <w:p w14:paraId="22B62E12" w14:textId="77777777" w:rsidR="00D92553"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Default="00D92553" w:rsidP="00D92553">
            <w:pPr>
              <w:pStyle w:val="CRCoverPage"/>
              <w:spacing w:after="0"/>
              <w:rPr>
                <w:noProof/>
              </w:rPr>
            </w:pPr>
          </w:p>
        </w:tc>
      </w:tr>
      <w:tr w:rsidR="00D92553" w14:paraId="4ED9411A" w14:textId="77777777" w:rsidTr="00D92553">
        <w:tc>
          <w:tcPr>
            <w:tcW w:w="2694" w:type="dxa"/>
            <w:gridSpan w:val="2"/>
            <w:tcBorders>
              <w:left w:val="single" w:sz="4" w:space="0" w:color="auto"/>
              <w:bottom w:val="single" w:sz="4" w:space="0" w:color="auto"/>
            </w:tcBorders>
          </w:tcPr>
          <w:p w14:paraId="24C269D3" w14:textId="77777777" w:rsidR="00D92553" w:rsidRDefault="00D92553" w:rsidP="00D92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77777777" w:rsidR="00D92553" w:rsidRDefault="00D92553" w:rsidP="00D92553">
            <w:pPr>
              <w:pStyle w:val="CRCoverPage"/>
              <w:spacing w:after="0"/>
              <w:ind w:left="100"/>
              <w:rPr>
                <w:noProof/>
              </w:rPr>
            </w:pPr>
          </w:p>
        </w:tc>
      </w:tr>
      <w:tr w:rsidR="00D92553" w:rsidRPr="008863B9" w14:paraId="0F564B49" w14:textId="77777777" w:rsidTr="00D92553">
        <w:tc>
          <w:tcPr>
            <w:tcW w:w="2694" w:type="dxa"/>
            <w:gridSpan w:val="2"/>
            <w:tcBorders>
              <w:top w:val="single" w:sz="4" w:space="0" w:color="auto"/>
              <w:bottom w:val="single" w:sz="4" w:space="0" w:color="auto"/>
            </w:tcBorders>
          </w:tcPr>
          <w:p w14:paraId="7FA356BC" w14:textId="77777777" w:rsidR="00D92553" w:rsidRPr="008863B9"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8863B9" w:rsidRDefault="00D92553" w:rsidP="00D92553">
            <w:pPr>
              <w:pStyle w:val="CRCoverPage"/>
              <w:spacing w:after="0"/>
              <w:ind w:left="100"/>
              <w:rPr>
                <w:noProof/>
                <w:sz w:val="8"/>
                <w:szCs w:val="8"/>
              </w:rPr>
            </w:pPr>
          </w:p>
        </w:tc>
      </w:tr>
      <w:tr w:rsidR="00D92553"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Default="00D92553" w:rsidP="00D92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Default="00D92553" w:rsidP="00D92553">
            <w:pPr>
              <w:pStyle w:val="CRCoverPage"/>
              <w:spacing w:after="0"/>
              <w:ind w:left="100"/>
              <w:rPr>
                <w:noProof/>
              </w:rPr>
            </w:pPr>
          </w:p>
        </w:tc>
      </w:tr>
    </w:tbl>
    <w:p w14:paraId="67B2AFD0" w14:textId="77777777" w:rsidR="00D92553" w:rsidRDefault="00D92553" w:rsidP="00D92553">
      <w:pPr>
        <w:pStyle w:val="CRCoverPage"/>
        <w:spacing w:after="0"/>
        <w:rPr>
          <w:noProof/>
          <w:sz w:val="8"/>
          <w:szCs w:val="8"/>
        </w:rPr>
      </w:pPr>
    </w:p>
    <w:p w14:paraId="4D0FB3FA" w14:textId="77777777" w:rsidR="00D92553" w:rsidRDefault="00D92553" w:rsidP="00D92553">
      <w:pPr>
        <w:rPr>
          <w:noProof/>
        </w:rPr>
        <w:sectPr w:rsidR="00D9255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E78497F" w14:textId="70B7F006" w:rsidR="00D92553" w:rsidRDefault="00D92553" w:rsidP="00D92553">
      <w:pPr>
        <w:rPr>
          <w:noProof/>
        </w:rPr>
      </w:pPr>
    </w:p>
    <w:p w14:paraId="5B800094" w14:textId="7EFD54B9"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735238">
        <w:rPr>
          <w:i/>
          <w:iCs/>
          <w:noProof/>
        </w:rPr>
        <w:t>START OF CHANGES</w:t>
      </w:r>
    </w:p>
    <w:p w14:paraId="34F11709" w14:textId="77777777" w:rsidR="009A1B07" w:rsidRDefault="009A1B07" w:rsidP="009A1B07">
      <w:pPr>
        <w:pStyle w:val="Heading3"/>
        <w:rPr>
          <w:lang w:val="en-GB"/>
        </w:rPr>
      </w:pPr>
      <w:bookmarkStart w:id="9" w:name="_Toc20426069"/>
      <w:bookmarkStart w:id="10" w:name="_Toc29321465"/>
      <w:bookmarkStart w:id="11" w:name="_Toc36219648"/>
      <w:bookmarkStart w:id="12" w:name="_Toc36220324"/>
      <w:bookmarkStart w:id="13" w:name="_Toc36513744"/>
      <w:bookmarkStart w:id="14" w:name="_Toc46449802"/>
      <w:bookmarkStart w:id="15" w:name="_Toc46489589"/>
      <w:bookmarkStart w:id="16" w:name="_Toc52495423"/>
      <w:bookmarkStart w:id="17" w:name="_Toc60781592"/>
      <w:bookmarkStart w:id="18" w:name="_Toc60866723"/>
      <w:r w:rsidRPr="004F132C">
        <w:rPr>
          <w:lang w:val="en-GB"/>
        </w:rPr>
        <w:t>6.3.2</w:t>
      </w:r>
      <w:r w:rsidRPr="004F132C">
        <w:rPr>
          <w:lang w:val="en-GB"/>
        </w:rPr>
        <w:tab/>
        <w:t>Radio resource control information elements</w:t>
      </w:r>
    </w:p>
    <w:p w14:paraId="0785D961" w14:textId="2CDC9E98" w:rsidR="009A1B07" w:rsidRDefault="009A1B07" w:rsidP="009A1B07">
      <w:pPr>
        <w:rPr>
          <w:color w:val="FF0000"/>
          <w:lang w:eastAsia="x-none"/>
        </w:rPr>
      </w:pPr>
      <w:r w:rsidRPr="00D021B8">
        <w:rPr>
          <w:color w:val="FF0000"/>
          <w:lang w:eastAsia="x-none"/>
        </w:rPr>
        <w:t>&lt;Unnecessary IEs omitted&gt;</w:t>
      </w:r>
    </w:p>
    <w:p w14:paraId="41034BA1" w14:textId="77777777" w:rsidR="002D758A" w:rsidRPr="002D758A" w:rsidRDefault="002D758A" w:rsidP="002D758A">
      <w:pPr>
        <w:keepNext/>
        <w:keepLines/>
        <w:spacing w:before="120"/>
        <w:ind w:left="1418" w:hanging="1418"/>
        <w:outlineLvl w:val="3"/>
        <w:rPr>
          <w:rFonts w:ascii="Arial" w:hAnsi="Arial"/>
          <w:sz w:val="24"/>
        </w:rPr>
      </w:pPr>
      <w:bookmarkStart w:id="19" w:name="_Toc68015278"/>
      <w:r w:rsidRPr="002D758A">
        <w:rPr>
          <w:rFonts w:ascii="Arial" w:hAnsi="Arial"/>
          <w:sz w:val="24"/>
        </w:rPr>
        <w:t>–</w:t>
      </w:r>
      <w:r w:rsidRPr="002D758A">
        <w:rPr>
          <w:rFonts w:ascii="Arial" w:hAnsi="Arial"/>
          <w:sz w:val="24"/>
        </w:rPr>
        <w:tab/>
      </w:r>
      <w:proofErr w:type="spellStart"/>
      <w:r w:rsidRPr="002D758A">
        <w:rPr>
          <w:rFonts w:ascii="Arial" w:hAnsi="Arial"/>
          <w:i/>
          <w:sz w:val="24"/>
        </w:rPr>
        <w:t>RadioBearerConfig</w:t>
      </w:r>
      <w:bookmarkEnd w:id="19"/>
      <w:proofErr w:type="spellEnd"/>
    </w:p>
    <w:p w14:paraId="36793189" w14:textId="77777777" w:rsidR="002D758A" w:rsidRPr="002D758A" w:rsidRDefault="002D758A" w:rsidP="002D758A">
      <w:r w:rsidRPr="002D758A">
        <w:t xml:space="preserve">The IE </w:t>
      </w:r>
      <w:proofErr w:type="spellStart"/>
      <w:r w:rsidRPr="002D758A">
        <w:rPr>
          <w:i/>
        </w:rPr>
        <w:t>RadioBearerConfig</w:t>
      </w:r>
      <w:proofErr w:type="spellEnd"/>
      <w:r w:rsidRPr="002D758A">
        <w:rPr>
          <w:i/>
        </w:rPr>
        <w:t xml:space="preserve"> </w:t>
      </w:r>
      <w:r w:rsidRPr="002D758A">
        <w:t>is used to add, modify and release signalling and/or data radio bearers. Specifically, this IE carries the parameters for PDCP and, if applicable, SDAP entities for the radio bearers.</w:t>
      </w:r>
    </w:p>
    <w:p w14:paraId="626E2AA3" w14:textId="77777777" w:rsidR="002D758A" w:rsidRPr="002D758A" w:rsidRDefault="002D758A" w:rsidP="002D758A">
      <w:pPr>
        <w:keepNext/>
        <w:keepLines/>
        <w:spacing w:before="60"/>
        <w:jc w:val="center"/>
        <w:rPr>
          <w:rFonts w:ascii="Arial" w:hAnsi="Arial"/>
          <w:b/>
        </w:rPr>
      </w:pPr>
      <w:proofErr w:type="spellStart"/>
      <w:r w:rsidRPr="002D758A">
        <w:rPr>
          <w:rFonts w:ascii="Arial" w:hAnsi="Arial"/>
          <w:b/>
          <w:bCs/>
          <w:i/>
          <w:iCs/>
        </w:rPr>
        <w:t>RadioBearerConfig</w:t>
      </w:r>
      <w:proofErr w:type="spellEnd"/>
      <w:r w:rsidRPr="002D758A">
        <w:rPr>
          <w:rFonts w:ascii="Arial" w:hAnsi="Arial"/>
          <w:b/>
          <w:bCs/>
          <w:i/>
          <w:iCs/>
        </w:rPr>
        <w:t xml:space="preserve"> </w:t>
      </w:r>
      <w:r w:rsidRPr="002D758A">
        <w:rPr>
          <w:rFonts w:ascii="Arial" w:hAnsi="Arial"/>
          <w:b/>
        </w:rPr>
        <w:t>information element</w:t>
      </w:r>
    </w:p>
    <w:p w14:paraId="37668F33"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ASN1START</w:t>
      </w:r>
    </w:p>
    <w:p w14:paraId="7490652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TAG-RADIOBEARERCONFIG-START</w:t>
      </w:r>
    </w:p>
    <w:p w14:paraId="628569E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3C8994"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RadioBearerConfig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p>
    <w:p w14:paraId="3476B142"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srb-ToAddModList                        SRB-ToAddModList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HO-Conn</w:t>
      </w:r>
    </w:p>
    <w:p w14:paraId="487AF72F"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srb3-ToRelease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3069A77B"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drb-ToAddModList                        DRB-ToAddModList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HO-toNR</w:t>
      </w:r>
    </w:p>
    <w:p w14:paraId="604AF89E"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drb-ToReleaseList                       DRB-ToReleaseList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3730A48F"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securityConfig                          SecurityConfig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M</w:t>
      </w:r>
    </w:p>
    <w:p w14:paraId="6025CFA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259BFB02"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w:t>
      </w:r>
    </w:p>
    <w:p w14:paraId="6BF93E30"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395B2"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SRB-ToAddModList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r w:rsidRPr="002D758A">
        <w:rPr>
          <w:rFonts w:ascii="Courier New" w:hAnsi="Courier New"/>
          <w:noProof/>
          <w:color w:val="993366"/>
          <w:sz w:val="16"/>
          <w:lang w:eastAsia="en-GB"/>
        </w:rPr>
        <w:t>SIZE</w:t>
      </w:r>
      <w:r w:rsidRPr="002D758A">
        <w:rPr>
          <w:rFonts w:ascii="Courier New" w:hAnsi="Courier New"/>
          <w:noProof/>
          <w:sz w:val="16"/>
          <w:lang w:eastAsia="en-GB"/>
        </w:rPr>
        <w:t xml:space="preserve"> (1..2))</w:t>
      </w:r>
      <w:r w:rsidRPr="002D758A">
        <w:rPr>
          <w:rFonts w:ascii="Courier New" w:hAnsi="Courier New"/>
          <w:noProof/>
          <w:color w:val="993366"/>
          <w:sz w:val="16"/>
          <w:lang w:eastAsia="en-GB"/>
        </w:rPr>
        <w:t xml:space="preserve"> OF</w:t>
      </w:r>
      <w:r w:rsidRPr="002D758A">
        <w:rPr>
          <w:rFonts w:ascii="Courier New" w:hAnsi="Courier New"/>
          <w:noProof/>
          <w:sz w:val="16"/>
          <w:lang w:eastAsia="en-GB"/>
        </w:rPr>
        <w:t xml:space="preserve"> SRB-ToAddMod</w:t>
      </w:r>
    </w:p>
    <w:p w14:paraId="7722BAFB"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SRB-ToAddMod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p>
    <w:p w14:paraId="0A6C2FEA"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srb-Identity                            SRB-Identity,</w:t>
      </w:r>
    </w:p>
    <w:p w14:paraId="7376D9E1"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reestablishPDCP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31917D95"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discardOnPDCP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358B85E3"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pdcp-Config                             PDCP-Config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PDCP</w:t>
      </w:r>
    </w:p>
    <w:p w14:paraId="449C1740"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3334DE8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w:t>
      </w:r>
    </w:p>
    <w:p w14:paraId="0E49803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C88709"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DRB-ToAddModList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r w:rsidRPr="002D758A">
        <w:rPr>
          <w:rFonts w:ascii="Courier New" w:hAnsi="Courier New"/>
          <w:noProof/>
          <w:color w:val="993366"/>
          <w:sz w:val="16"/>
          <w:lang w:eastAsia="en-GB"/>
        </w:rPr>
        <w:t>SIZE</w:t>
      </w:r>
      <w:r w:rsidRPr="002D758A">
        <w:rPr>
          <w:rFonts w:ascii="Courier New" w:hAnsi="Courier New"/>
          <w:noProof/>
          <w:sz w:val="16"/>
          <w:lang w:eastAsia="en-GB"/>
        </w:rPr>
        <w:t xml:space="preserve"> (1..maxDRB))</w:t>
      </w:r>
      <w:r w:rsidRPr="002D758A">
        <w:rPr>
          <w:rFonts w:ascii="Courier New" w:hAnsi="Courier New"/>
          <w:noProof/>
          <w:color w:val="993366"/>
          <w:sz w:val="16"/>
          <w:lang w:eastAsia="en-GB"/>
        </w:rPr>
        <w:t xml:space="preserve"> OF</w:t>
      </w:r>
      <w:r w:rsidRPr="002D758A">
        <w:rPr>
          <w:rFonts w:ascii="Courier New" w:hAnsi="Courier New"/>
          <w:noProof/>
          <w:sz w:val="16"/>
          <w:lang w:eastAsia="en-GB"/>
        </w:rPr>
        <w:t xml:space="preserve"> DRB-ToAddMod</w:t>
      </w:r>
    </w:p>
    <w:p w14:paraId="0BF141EF"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7B2340"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DRB-ToAddMod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p>
    <w:p w14:paraId="2C041549"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cnAssociation                           </w:t>
      </w:r>
      <w:r w:rsidRPr="002D758A">
        <w:rPr>
          <w:rFonts w:ascii="Courier New" w:hAnsi="Courier New"/>
          <w:noProof/>
          <w:color w:val="993366"/>
          <w:sz w:val="16"/>
          <w:lang w:eastAsia="en-GB"/>
        </w:rPr>
        <w:t>CHOICE</w:t>
      </w:r>
      <w:r w:rsidRPr="002D758A">
        <w:rPr>
          <w:rFonts w:ascii="Courier New" w:hAnsi="Courier New"/>
          <w:noProof/>
          <w:sz w:val="16"/>
          <w:lang w:eastAsia="en-GB"/>
        </w:rPr>
        <w:t xml:space="preserve"> {</w:t>
      </w:r>
    </w:p>
    <w:p w14:paraId="33B14C7D"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eps-BearerIdentity                      </w:t>
      </w:r>
      <w:r w:rsidRPr="002D758A">
        <w:rPr>
          <w:rFonts w:ascii="Courier New" w:hAnsi="Courier New"/>
          <w:noProof/>
          <w:color w:val="993366"/>
          <w:sz w:val="16"/>
          <w:lang w:eastAsia="en-GB"/>
        </w:rPr>
        <w:t>INTEGER</w:t>
      </w:r>
      <w:r w:rsidRPr="002D758A">
        <w:rPr>
          <w:rFonts w:ascii="Courier New" w:hAnsi="Courier New"/>
          <w:noProof/>
          <w:sz w:val="16"/>
          <w:lang w:eastAsia="en-GB"/>
        </w:rPr>
        <w:t xml:space="preserve"> (0..15),</w:t>
      </w:r>
    </w:p>
    <w:p w14:paraId="33D02F61"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sdap-Config                             SDAP-Config</w:t>
      </w:r>
    </w:p>
    <w:p w14:paraId="54B6592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DRBSetup</w:t>
      </w:r>
    </w:p>
    <w:p w14:paraId="728720DB"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drb-Identity                            DRB-Identity,</w:t>
      </w:r>
    </w:p>
    <w:p w14:paraId="45045CC8"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reestablishPDCP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53683BCC"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recoverPDCP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60CAE47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pdcp-Config                             PDCP-Config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PDCP</w:t>
      </w:r>
    </w:p>
    <w:p w14:paraId="62AB7D8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67FB64C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lastRenderedPageBreak/>
        <w:t xml:space="preserve">    [[</w:t>
      </w:r>
    </w:p>
    <w:p w14:paraId="32562419"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daps-Config-r16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DAPS</w:t>
      </w:r>
    </w:p>
    <w:p w14:paraId="2DB3ABF3"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60D84D1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w:t>
      </w:r>
    </w:p>
    <w:p w14:paraId="65122D9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DRB-ToReleaseList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r w:rsidRPr="002D758A">
        <w:rPr>
          <w:rFonts w:ascii="Courier New" w:hAnsi="Courier New"/>
          <w:noProof/>
          <w:color w:val="993366"/>
          <w:sz w:val="16"/>
          <w:lang w:eastAsia="en-GB"/>
        </w:rPr>
        <w:t>SIZE</w:t>
      </w:r>
      <w:r w:rsidRPr="002D758A">
        <w:rPr>
          <w:rFonts w:ascii="Courier New" w:hAnsi="Courier New"/>
          <w:noProof/>
          <w:sz w:val="16"/>
          <w:lang w:eastAsia="en-GB"/>
        </w:rPr>
        <w:t xml:space="preserve"> (1..maxDRB))</w:t>
      </w:r>
      <w:r w:rsidRPr="002D758A">
        <w:rPr>
          <w:rFonts w:ascii="Courier New" w:hAnsi="Courier New"/>
          <w:noProof/>
          <w:color w:val="993366"/>
          <w:sz w:val="16"/>
          <w:lang w:eastAsia="en-GB"/>
        </w:rPr>
        <w:t xml:space="preserve"> OF</w:t>
      </w:r>
      <w:r w:rsidRPr="002D758A">
        <w:rPr>
          <w:rFonts w:ascii="Courier New" w:hAnsi="Courier New"/>
          <w:noProof/>
          <w:sz w:val="16"/>
          <w:lang w:eastAsia="en-GB"/>
        </w:rPr>
        <w:t xml:space="preserve"> DRB-Identity</w:t>
      </w:r>
    </w:p>
    <w:p w14:paraId="056BE994"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EC7F93"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SecurityConfig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p>
    <w:p w14:paraId="66E6F5B4"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securityAlgorithmConfig                 SecurityAlgorithmConfig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RBTermChange1</w:t>
      </w:r>
    </w:p>
    <w:p w14:paraId="456CE949"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keyToUse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{master, secondary}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RBTermChange</w:t>
      </w:r>
    </w:p>
    <w:p w14:paraId="7E3E68C3"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3B45F97A"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w:t>
      </w:r>
    </w:p>
    <w:p w14:paraId="068081E2"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3764C"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TAG-RADIOBEARERCONFIG-STOP</w:t>
      </w:r>
    </w:p>
    <w:p w14:paraId="1EDE081F"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ASN1STOP</w:t>
      </w:r>
    </w:p>
    <w:p w14:paraId="46EA3DD1" w14:textId="77777777" w:rsidR="002D758A" w:rsidRPr="002D758A" w:rsidRDefault="002D758A" w:rsidP="002D758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58A" w:rsidRPr="002D758A" w14:paraId="26D5C8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524961" w14:textId="77777777" w:rsidR="002D758A" w:rsidRPr="002D758A" w:rsidRDefault="002D758A" w:rsidP="002D758A">
            <w:pPr>
              <w:keepNext/>
              <w:keepLines/>
              <w:spacing w:after="0"/>
              <w:jc w:val="center"/>
              <w:rPr>
                <w:rFonts w:ascii="Arial" w:eastAsia="SimSun" w:hAnsi="Arial"/>
                <w:b/>
                <w:sz w:val="18"/>
                <w:szCs w:val="22"/>
                <w:lang w:eastAsia="sv-SE"/>
              </w:rPr>
            </w:pPr>
            <w:r w:rsidRPr="002D758A">
              <w:rPr>
                <w:rFonts w:ascii="Arial" w:eastAsia="SimSun" w:hAnsi="Arial"/>
                <w:b/>
                <w:i/>
                <w:sz w:val="18"/>
                <w:szCs w:val="22"/>
                <w:lang w:eastAsia="sv-SE"/>
              </w:rPr>
              <w:t>DRB-</w:t>
            </w:r>
            <w:proofErr w:type="spellStart"/>
            <w:r w:rsidRPr="002D758A">
              <w:rPr>
                <w:rFonts w:ascii="Arial" w:eastAsia="SimSun" w:hAnsi="Arial"/>
                <w:b/>
                <w:i/>
                <w:sz w:val="18"/>
                <w:szCs w:val="22"/>
                <w:lang w:eastAsia="sv-SE"/>
              </w:rPr>
              <w:t>ToAddMod</w:t>
            </w:r>
            <w:proofErr w:type="spellEnd"/>
            <w:r w:rsidRPr="002D758A">
              <w:rPr>
                <w:rFonts w:ascii="Arial" w:eastAsia="SimSun" w:hAnsi="Arial"/>
                <w:b/>
                <w:i/>
                <w:sz w:val="18"/>
                <w:szCs w:val="22"/>
                <w:lang w:eastAsia="sv-SE"/>
              </w:rPr>
              <w:t xml:space="preserve"> </w:t>
            </w:r>
            <w:r w:rsidRPr="002D758A">
              <w:rPr>
                <w:rFonts w:ascii="Arial" w:eastAsia="SimSun" w:hAnsi="Arial"/>
                <w:b/>
                <w:sz w:val="18"/>
                <w:szCs w:val="22"/>
                <w:lang w:eastAsia="sv-SE"/>
              </w:rPr>
              <w:t>field descriptions</w:t>
            </w:r>
          </w:p>
        </w:tc>
      </w:tr>
      <w:tr w:rsidR="002D758A" w:rsidRPr="002D758A" w14:paraId="01A67E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7AEF62"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cnAssociation</w:t>
            </w:r>
            <w:proofErr w:type="spellEnd"/>
          </w:p>
          <w:p w14:paraId="713E649B"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 xml:space="preserve">Indicates if the bearer is associated with the </w:t>
            </w:r>
            <w:r w:rsidRPr="002D758A">
              <w:rPr>
                <w:rFonts w:ascii="Arial" w:eastAsia="SimSun" w:hAnsi="Arial"/>
                <w:i/>
                <w:sz w:val="18"/>
                <w:szCs w:val="22"/>
                <w:lang w:eastAsia="sv-SE"/>
              </w:rPr>
              <w:t>eps-</w:t>
            </w:r>
            <w:proofErr w:type="spellStart"/>
            <w:r w:rsidRPr="002D758A">
              <w:rPr>
                <w:rFonts w:ascii="Arial" w:eastAsia="SimSun" w:hAnsi="Arial"/>
                <w:i/>
                <w:sz w:val="18"/>
                <w:szCs w:val="22"/>
                <w:lang w:eastAsia="sv-SE"/>
              </w:rPr>
              <w:t>bearerIdentity</w:t>
            </w:r>
            <w:proofErr w:type="spellEnd"/>
            <w:r w:rsidRPr="002D758A">
              <w:rPr>
                <w:rFonts w:ascii="Arial" w:eastAsia="SimSun" w:hAnsi="Arial"/>
                <w:sz w:val="18"/>
                <w:szCs w:val="22"/>
                <w:lang w:eastAsia="sv-SE"/>
              </w:rPr>
              <w:t xml:space="preserve"> (when connected to EPC) or </w:t>
            </w:r>
            <w:proofErr w:type="spellStart"/>
            <w:r w:rsidRPr="002D758A">
              <w:rPr>
                <w:rFonts w:ascii="Arial" w:eastAsia="SimSun" w:hAnsi="Arial"/>
                <w:i/>
                <w:sz w:val="18"/>
                <w:szCs w:val="22"/>
                <w:lang w:eastAsia="sv-SE"/>
              </w:rPr>
              <w:t>sdap</w:t>
            </w:r>
            <w:proofErr w:type="spellEnd"/>
            <w:r w:rsidRPr="002D758A">
              <w:rPr>
                <w:rFonts w:ascii="Arial" w:eastAsia="SimSun" w:hAnsi="Arial"/>
                <w:i/>
                <w:sz w:val="18"/>
                <w:szCs w:val="22"/>
                <w:lang w:eastAsia="sv-SE"/>
              </w:rPr>
              <w:t>-Config</w:t>
            </w:r>
            <w:r w:rsidRPr="002D758A">
              <w:rPr>
                <w:rFonts w:ascii="Arial" w:eastAsia="SimSun" w:hAnsi="Arial"/>
                <w:sz w:val="18"/>
                <w:szCs w:val="22"/>
                <w:lang w:eastAsia="sv-SE"/>
              </w:rPr>
              <w:t xml:space="preserve"> (when connected to 5GC).</w:t>
            </w:r>
          </w:p>
        </w:tc>
      </w:tr>
      <w:tr w:rsidR="002D758A" w:rsidRPr="002D758A" w14:paraId="4AD1669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54A4C0"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hAnsi="Arial"/>
                <w:b/>
                <w:i/>
                <w:sz w:val="18"/>
                <w:szCs w:val="22"/>
                <w:lang w:eastAsia="sv-SE"/>
              </w:rPr>
              <w:t>daps-Config</w:t>
            </w:r>
          </w:p>
          <w:p w14:paraId="294157C8" w14:textId="77777777" w:rsidR="002D758A" w:rsidRPr="002D758A" w:rsidRDefault="002D758A" w:rsidP="002D758A">
            <w:pPr>
              <w:keepNext/>
              <w:keepLines/>
              <w:spacing w:after="0"/>
              <w:rPr>
                <w:rFonts w:ascii="Arial" w:hAnsi="Arial"/>
                <w:b/>
                <w:i/>
                <w:sz w:val="18"/>
                <w:szCs w:val="22"/>
                <w:lang w:eastAsia="sv-SE"/>
              </w:rPr>
            </w:pPr>
            <w:r w:rsidRPr="002D758A">
              <w:rPr>
                <w:rFonts w:ascii="Arial" w:eastAsia="SimSun" w:hAnsi="Arial"/>
                <w:sz w:val="18"/>
                <w:szCs w:val="22"/>
                <w:lang w:eastAsia="sv-SE"/>
              </w:rPr>
              <w:t>Indicates that the bearer is configured as DAPS bearer.</w:t>
            </w:r>
          </w:p>
        </w:tc>
      </w:tr>
      <w:tr w:rsidR="002D758A" w:rsidRPr="002D758A" w14:paraId="6E0FC4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9FEB4"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drb</w:t>
            </w:r>
            <w:proofErr w:type="spellEnd"/>
            <w:r w:rsidRPr="002D758A">
              <w:rPr>
                <w:rFonts w:ascii="Arial" w:eastAsia="SimSun" w:hAnsi="Arial"/>
                <w:b/>
                <w:i/>
                <w:sz w:val="18"/>
                <w:szCs w:val="22"/>
                <w:lang w:eastAsia="sv-SE"/>
              </w:rPr>
              <w:t>-Identity</w:t>
            </w:r>
          </w:p>
          <w:p w14:paraId="3D8D3AA6"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 xml:space="preserve">In case of DC, the DRB identity is unique within the scope of the UE, </w:t>
            </w:r>
            <w:proofErr w:type="gramStart"/>
            <w:r w:rsidRPr="002D758A">
              <w:rPr>
                <w:rFonts w:ascii="Arial" w:eastAsia="SimSun" w:hAnsi="Arial"/>
                <w:sz w:val="18"/>
                <w:szCs w:val="22"/>
                <w:lang w:eastAsia="sv-SE"/>
              </w:rPr>
              <w:t>i.e.</w:t>
            </w:r>
            <w:proofErr w:type="gramEnd"/>
            <w:r w:rsidRPr="002D758A">
              <w:rPr>
                <w:rFonts w:ascii="Arial" w:eastAsia="SimSun" w:hAnsi="Arial"/>
                <w:sz w:val="18"/>
                <w:szCs w:val="22"/>
                <w:lang w:eastAsia="sv-SE"/>
              </w:rPr>
              <w:t xml:space="preserve"> an MCG DRB cannot use the same value as a split DRB. For a split DRB the same identity is used for the MCG and SCG parts of the configuration.</w:t>
            </w:r>
          </w:p>
        </w:tc>
      </w:tr>
      <w:tr w:rsidR="002D758A" w:rsidRPr="002D758A" w14:paraId="7EC6BB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EF666E" w14:textId="77777777" w:rsidR="002D758A" w:rsidRPr="002D758A" w:rsidRDefault="002D758A" w:rsidP="002D758A">
            <w:pPr>
              <w:keepNext/>
              <w:keepLines/>
              <w:spacing w:after="0"/>
              <w:rPr>
                <w:rFonts w:ascii="Arial" w:eastAsia="SimSun" w:hAnsi="Arial"/>
                <w:b/>
                <w:i/>
                <w:sz w:val="18"/>
                <w:lang w:eastAsia="sv-SE"/>
              </w:rPr>
            </w:pPr>
            <w:r w:rsidRPr="002D758A">
              <w:rPr>
                <w:rFonts w:ascii="Arial" w:eastAsia="SimSun" w:hAnsi="Arial"/>
                <w:b/>
                <w:i/>
                <w:sz w:val="18"/>
                <w:lang w:eastAsia="sv-SE"/>
              </w:rPr>
              <w:t>eps-</w:t>
            </w:r>
            <w:proofErr w:type="spellStart"/>
            <w:r w:rsidRPr="002D758A">
              <w:rPr>
                <w:rFonts w:ascii="Arial" w:eastAsia="SimSun" w:hAnsi="Arial"/>
                <w:b/>
                <w:i/>
                <w:sz w:val="18"/>
                <w:lang w:eastAsia="sv-SE"/>
              </w:rPr>
              <w:t>BearerIdentity</w:t>
            </w:r>
            <w:proofErr w:type="spellEnd"/>
          </w:p>
          <w:p w14:paraId="14398C44" w14:textId="77777777" w:rsidR="002D758A" w:rsidRPr="002D758A" w:rsidRDefault="002D758A" w:rsidP="002D758A">
            <w:pPr>
              <w:keepNext/>
              <w:keepLines/>
              <w:spacing w:after="0"/>
              <w:rPr>
                <w:rFonts w:ascii="Arial" w:eastAsia="SimSun" w:hAnsi="Arial"/>
                <w:sz w:val="18"/>
                <w:lang w:eastAsia="sv-SE"/>
              </w:rPr>
            </w:pPr>
            <w:r w:rsidRPr="002D758A">
              <w:rPr>
                <w:rFonts w:ascii="Arial" w:eastAsia="SimSun" w:hAnsi="Arial"/>
                <w:sz w:val="18"/>
                <w:lang w:eastAsia="sv-SE"/>
              </w:rPr>
              <w:t>The EPS bearer ID determines the EPS bearer.</w:t>
            </w:r>
          </w:p>
        </w:tc>
      </w:tr>
      <w:tr w:rsidR="002D758A" w:rsidRPr="002D758A" w14:paraId="510E9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0F7EA9"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reestablishPDCP</w:t>
            </w:r>
            <w:proofErr w:type="spellEnd"/>
          </w:p>
          <w:p w14:paraId="527AEE23" w14:textId="77777777" w:rsidR="002D758A" w:rsidRPr="002D758A" w:rsidRDefault="002D758A" w:rsidP="002D758A">
            <w:pPr>
              <w:keepNext/>
              <w:keepLines/>
              <w:spacing w:after="0"/>
              <w:rPr>
                <w:rFonts w:ascii="Arial" w:eastAsia="SimSun" w:hAnsi="Arial"/>
                <w:sz w:val="18"/>
                <w:lang w:eastAsia="sv-SE"/>
              </w:rPr>
            </w:pPr>
            <w:r w:rsidRPr="002D758A">
              <w:rPr>
                <w:rFonts w:ascii="Arial" w:eastAsia="SimSun" w:hAnsi="Arial"/>
                <w:sz w:val="18"/>
                <w:lang w:eastAsia="sv-SE"/>
              </w:rPr>
              <w:t xml:space="preserve">Indicates that PDCP should be re-established. Network sets this to </w:t>
            </w:r>
            <w:r w:rsidRPr="002D758A">
              <w:rPr>
                <w:rFonts w:ascii="Arial" w:hAnsi="Arial"/>
                <w:i/>
                <w:iCs/>
                <w:sz w:val="18"/>
                <w:lang w:eastAsia="en-GB"/>
              </w:rPr>
              <w:t>true</w:t>
            </w:r>
            <w:r w:rsidRPr="002D758A">
              <w:rPr>
                <w:rFonts w:ascii="Arial" w:eastAsia="SimSun" w:hAnsi="Arial"/>
                <w:sz w:val="18"/>
                <w:lang w:eastAsia="sv-SE"/>
              </w:rPr>
              <w:t xml:space="preserve"> whenever the security key used for this radio bearer changes. Key change could for example be due to termination point change for the bearer,</w:t>
            </w:r>
            <w:r w:rsidRPr="002D758A">
              <w:rPr>
                <w:rFonts w:ascii="Arial" w:hAnsi="Arial"/>
                <w:sz w:val="18"/>
                <w:lang w:eastAsia="sv-SE"/>
              </w:rPr>
              <w:t xml:space="preserve"> </w:t>
            </w:r>
            <w:r w:rsidRPr="002D758A">
              <w:rPr>
                <w:rFonts w:ascii="Arial" w:eastAsia="SimSun" w:hAnsi="Arial"/>
                <w:sz w:val="18"/>
                <w:lang w:eastAsia="sv-SE"/>
              </w:rPr>
              <w:t>reconfiguration with sync, resuming an RRC connection, or the first reconfiguration after reestablishment.</w:t>
            </w:r>
            <w:r w:rsidRPr="002D758A">
              <w:rPr>
                <w:rFonts w:ascii="Arial" w:hAnsi="Arial"/>
                <w:sz w:val="18"/>
                <w:lang w:eastAsia="sv-SE"/>
              </w:rPr>
              <w:t xml:space="preserve"> It is also applicable for LTE procedures when NR PDCP is configured. Network doesn't include this field </w:t>
            </w:r>
            <w:r w:rsidRPr="002D758A">
              <w:rPr>
                <w:rFonts w:ascii="Arial" w:hAnsi="Arial"/>
                <w:sz w:val="18"/>
              </w:rPr>
              <w:t xml:space="preserve">for DRB </w:t>
            </w:r>
            <w:r w:rsidRPr="002D758A">
              <w:rPr>
                <w:rFonts w:ascii="Arial" w:hAnsi="Arial"/>
                <w:sz w:val="18"/>
                <w:lang w:eastAsia="sv-SE"/>
              </w:rPr>
              <w:t xml:space="preserve">if </w:t>
            </w:r>
            <w:r w:rsidRPr="002D758A">
              <w:rPr>
                <w:rFonts w:ascii="Arial" w:hAnsi="Arial"/>
                <w:sz w:val="18"/>
              </w:rPr>
              <w:t>the bearer is configured as DAPS bearer</w:t>
            </w:r>
            <w:r w:rsidRPr="002D758A">
              <w:rPr>
                <w:rFonts w:ascii="Arial" w:hAnsi="Arial"/>
                <w:sz w:val="18"/>
                <w:lang w:eastAsia="sv-SE"/>
              </w:rPr>
              <w:t>.</w:t>
            </w:r>
          </w:p>
        </w:tc>
      </w:tr>
      <w:tr w:rsidR="002D758A" w:rsidRPr="002D758A" w14:paraId="5158D1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00B26B" w14:textId="77777777" w:rsidR="002D758A" w:rsidRPr="002D758A" w:rsidRDefault="002D758A" w:rsidP="002D758A">
            <w:pPr>
              <w:keepNext/>
              <w:keepLines/>
              <w:spacing w:after="0"/>
              <w:rPr>
                <w:rFonts w:ascii="Arial" w:eastAsia="SimSun" w:hAnsi="Arial"/>
                <w:b/>
                <w:i/>
                <w:sz w:val="18"/>
                <w:szCs w:val="22"/>
                <w:lang w:eastAsia="sv-SE"/>
              </w:rPr>
            </w:pPr>
            <w:proofErr w:type="spellStart"/>
            <w:r w:rsidRPr="002D758A">
              <w:rPr>
                <w:rFonts w:ascii="Arial" w:eastAsia="SimSun" w:hAnsi="Arial"/>
                <w:b/>
                <w:i/>
                <w:sz w:val="18"/>
                <w:szCs w:val="22"/>
                <w:lang w:eastAsia="sv-SE"/>
              </w:rPr>
              <w:t>recoverPDCP</w:t>
            </w:r>
            <w:proofErr w:type="spellEnd"/>
          </w:p>
          <w:p w14:paraId="6AC98DFB" w14:textId="77777777" w:rsidR="002D758A" w:rsidRPr="002D758A" w:rsidRDefault="002D758A" w:rsidP="002D758A">
            <w:pPr>
              <w:keepNext/>
              <w:keepLines/>
              <w:spacing w:after="0"/>
              <w:rPr>
                <w:rFonts w:ascii="Arial" w:eastAsia="SimSun" w:hAnsi="Arial"/>
                <w:b/>
                <w:i/>
                <w:sz w:val="18"/>
                <w:szCs w:val="22"/>
                <w:lang w:eastAsia="sv-SE"/>
              </w:rPr>
            </w:pPr>
            <w:r w:rsidRPr="002D758A">
              <w:rPr>
                <w:rFonts w:ascii="Arial" w:eastAsia="SimSun" w:hAnsi="Arial"/>
                <w:sz w:val="18"/>
                <w:szCs w:val="22"/>
                <w:lang w:eastAsia="sv-SE"/>
              </w:rPr>
              <w:t>Indicates that PDCP should perform recovery according to TS 38.323 [5].</w:t>
            </w:r>
            <w:r w:rsidRPr="002D758A">
              <w:rPr>
                <w:rFonts w:ascii="Arial" w:hAnsi="Arial"/>
                <w:sz w:val="18"/>
                <w:lang w:eastAsia="sv-SE"/>
              </w:rPr>
              <w:t xml:space="preserve"> Network doesn't include this field if </w:t>
            </w:r>
            <w:r w:rsidRPr="002D758A">
              <w:rPr>
                <w:rFonts w:ascii="Arial" w:hAnsi="Arial"/>
                <w:sz w:val="18"/>
              </w:rPr>
              <w:t>the bearer is configured as DAPS bearer</w:t>
            </w:r>
            <w:r w:rsidRPr="002D758A">
              <w:rPr>
                <w:rFonts w:ascii="Arial" w:hAnsi="Arial"/>
                <w:sz w:val="18"/>
                <w:lang w:eastAsia="sv-SE"/>
              </w:rPr>
              <w:t>.</w:t>
            </w:r>
          </w:p>
        </w:tc>
      </w:tr>
      <w:tr w:rsidR="002D758A" w:rsidRPr="002D758A" w14:paraId="473220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D6DFD"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sdap</w:t>
            </w:r>
            <w:proofErr w:type="spellEnd"/>
            <w:r w:rsidRPr="002D758A">
              <w:rPr>
                <w:rFonts w:ascii="Arial" w:eastAsia="SimSun" w:hAnsi="Arial"/>
                <w:b/>
                <w:i/>
                <w:sz w:val="18"/>
                <w:szCs w:val="22"/>
                <w:lang w:eastAsia="sv-SE"/>
              </w:rPr>
              <w:t>-Config</w:t>
            </w:r>
          </w:p>
          <w:p w14:paraId="1C215E7A"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The SDAP configuration determines how to map QoS flows to DRBs when NR or E-UTRA connects to the 5GC and presence/absence of UL/DL SDAP headers.</w:t>
            </w:r>
          </w:p>
        </w:tc>
      </w:tr>
    </w:tbl>
    <w:p w14:paraId="6913A31B" w14:textId="77777777" w:rsidR="002D758A" w:rsidRPr="002D758A" w:rsidRDefault="002D758A" w:rsidP="002D758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58A" w:rsidRPr="002D758A" w14:paraId="1455A0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654004" w14:textId="77777777" w:rsidR="002D758A" w:rsidRPr="002D758A" w:rsidRDefault="002D758A" w:rsidP="002D758A">
            <w:pPr>
              <w:keepNext/>
              <w:keepLines/>
              <w:spacing w:after="0"/>
              <w:jc w:val="center"/>
              <w:rPr>
                <w:rFonts w:ascii="Arial" w:eastAsia="SimSun" w:hAnsi="Arial"/>
                <w:b/>
                <w:sz w:val="18"/>
                <w:szCs w:val="22"/>
                <w:lang w:eastAsia="sv-SE"/>
              </w:rPr>
            </w:pPr>
            <w:proofErr w:type="spellStart"/>
            <w:r w:rsidRPr="002D758A">
              <w:rPr>
                <w:rFonts w:ascii="Arial" w:eastAsia="SimSun" w:hAnsi="Arial"/>
                <w:b/>
                <w:i/>
                <w:sz w:val="18"/>
                <w:szCs w:val="22"/>
                <w:lang w:eastAsia="sv-SE"/>
              </w:rPr>
              <w:t>RadioBearerConfig</w:t>
            </w:r>
            <w:proofErr w:type="spellEnd"/>
            <w:r w:rsidRPr="002D758A">
              <w:rPr>
                <w:rFonts w:ascii="Arial" w:eastAsia="SimSun" w:hAnsi="Arial"/>
                <w:b/>
                <w:i/>
                <w:sz w:val="18"/>
                <w:szCs w:val="22"/>
                <w:lang w:eastAsia="sv-SE"/>
              </w:rPr>
              <w:t xml:space="preserve"> </w:t>
            </w:r>
            <w:r w:rsidRPr="002D758A">
              <w:rPr>
                <w:rFonts w:ascii="Arial" w:eastAsia="SimSun" w:hAnsi="Arial"/>
                <w:b/>
                <w:sz w:val="18"/>
                <w:szCs w:val="22"/>
                <w:lang w:eastAsia="sv-SE"/>
              </w:rPr>
              <w:t>field descriptions</w:t>
            </w:r>
          </w:p>
        </w:tc>
      </w:tr>
      <w:tr w:rsidR="002D758A" w:rsidRPr="002D758A" w14:paraId="52B492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BD59B" w14:textId="77777777" w:rsidR="002D758A" w:rsidRPr="002D758A" w:rsidRDefault="002D758A" w:rsidP="002D758A">
            <w:pPr>
              <w:keepNext/>
              <w:keepLines/>
              <w:spacing w:after="0"/>
              <w:rPr>
                <w:rFonts w:ascii="Arial" w:hAnsi="Arial"/>
                <w:b/>
                <w:i/>
                <w:sz w:val="18"/>
                <w:szCs w:val="22"/>
                <w:lang w:eastAsia="sv-SE"/>
              </w:rPr>
            </w:pPr>
            <w:proofErr w:type="spellStart"/>
            <w:r w:rsidRPr="002D758A">
              <w:rPr>
                <w:rFonts w:ascii="Arial" w:hAnsi="Arial"/>
                <w:b/>
                <w:i/>
                <w:sz w:val="18"/>
                <w:szCs w:val="22"/>
                <w:lang w:eastAsia="sv-SE"/>
              </w:rPr>
              <w:t>securityConfig</w:t>
            </w:r>
            <w:proofErr w:type="spellEnd"/>
          </w:p>
          <w:p w14:paraId="450E5A8C"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hAnsi="Arial"/>
                <w:sz w:val="18"/>
                <w:szCs w:val="22"/>
                <w:lang w:eastAsia="sv-SE"/>
              </w:rPr>
              <w:t>Indicates the security algorithm and key to use for the signalling and data radio bearers configured with the list in this IE</w:t>
            </w:r>
            <w:r w:rsidRPr="002D758A">
              <w:rPr>
                <w:rFonts w:ascii="Arial" w:hAnsi="Arial"/>
                <w:i/>
                <w:sz w:val="18"/>
                <w:szCs w:val="22"/>
                <w:lang w:eastAsia="sv-SE"/>
              </w:rPr>
              <w:t xml:space="preserve"> </w:t>
            </w:r>
            <w:proofErr w:type="spellStart"/>
            <w:r w:rsidRPr="002D758A">
              <w:rPr>
                <w:rFonts w:ascii="Arial" w:hAnsi="Arial"/>
                <w:i/>
                <w:sz w:val="18"/>
                <w:szCs w:val="22"/>
                <w:lang w:eastAsia="sv-SE"/>
              </w:rPr>
              <w:t>RadioBearerConfig</w:t>
            </w:r>
            <w:proofErr w:type="spellEnd"/>
            <w:r w:rsidRPr="002D758A">
              <w:rPr>
                <w:rFonts w:ascii="Arial" w:hAnsi="Arial"/>
                <w:sz w:val="18"/>
                <w:szCs w:val="22"/>
                <w:lang w:eastAsia="sv-SE"/>
              </w:rPr>
              <w:t xml:space="preserve">. When the field is not included </w:t>
            </w:r>
            <w:r w:rsidRPr="002D758A">
              <w:rPr>
                <w:rFonts w:ascii="Arial" w:eastAsia="Batang" w:hAnsi="Arial"/>
                <w:sz w:val="18"/>
                <w:lang w:eastAsia="sv-SE"/>
              </w:rPr>
              <w:t xml:space="preserve">after </w:t>
            </w:r>
            <w:r w:rsidRPr="002D758A">
              <w:rPr>
                <w:rFonts w:ascii="Arial" w:hAnsi="Arial"/>
                <w:sz w:val="18"/>
                <w:lang w:eastAsia="sv-SE"/>
              </w:rPr>
              <w:t xml:space="preserve">AS </w:t>
            </w:r>
            <w:r w:rsidRPr="002D758A">
              <w:rPr>
                <w:rFonts w:ascii="Arial" w:eastAsia="Batang" w:hAnsi="Arial"/>
                <w:sz w:val="18"/>
                <w:lang w:eastAsia="sv-SE"/>
              </w:rPr>
              <w:t>security has been activated</w:t>
            </w:r>
            <w:r w:rsidRPr="002D758A">
              <w:rPr>
                <w:rFonts w:ascii="Arial" w:hAnsi="Arial"/>
                <w:sz w:val="18"/>
                <w:szCs w:val="22"/>
                <w:lang w:eastAsia="sv-SE"/>
              </w:rPr>
              <w:t xml:space="preserve">, the UE shall continue to use the currently configured </w:t>
            </w:r>
            <w:proofErr w:type="spellStart"/>
            <w:r w:rsidRPr="002D758A">
              <w:rPr>
                <w:rFonts w:ascii="Arial" w:hAnsi="Arial"/>
                <w:i/>
                <w:sz w:val="18"/>
                <w:szCs w:val="22"/>
                <w:lang w:eastAsia="sv-SE"/>
              </w:rPr>
              <w:t>keyToUse</w:t>
            </w:r>
            <w:proofErr w:type="spellEnd"/>
            <w:r w:rsidRPr="002D758A">
              <w:rPr>
                <w:rFonts w:ascii="Arial" w:hAnsi="Arial"/>
                <w:sz w:val="18"/>
                <w:szCs w:val="22"/>
                <w:lang w:eastAsia="sv-SE"/>
              </w:rPr>
              <w:t xml:space="preserve"> and security algorithm for the radio bearers reconfigured with the lists in this IE </w:t>
            </w:r>
            <w:proofErr w:type="spellStart"/>
            <w:r w:rsidRPr="002D758A">
              <w:rPr>
                <w:rFonts w:ascii="Arial" w:hAnsi="Arial"/>
                <w:i/>
                <w:sz w:val="18"/>
                <w:szCs w:val="22"/>
                <w:lang w:eastAsia="sv-SE"/>
              </w:rPr>
              <w:t>RadioBearerConfig</w:t>
            </w:r>
            <w:proofErr w:type="spellEnd"/>
            <w:r w:rsidRPr="002D758A">
              <w:rPr>
                <w:rFonts w:ascii="Arial" w:hAnsi="Arial"/>
                <w:sz w:val="18"/>
                <w:szCs w:val="22"/>
                <w:lang w:eastAsia="sv-SE"/>
              </w:rPr>
              <w:t xml:space="preserve">. The field is not included when configuring SRB1 before </w:t>
            </w:r>
            <w:r w:rsidRPr="002D758A">
              <w:rPr>
                <w:rFonts w:ascii="Arial" w:hAnsi="Arial"/>
                <w:sz w:val="18"/>
                <w:lang w:eastAsia="sv-SE"/>
              </w:rPr>
              <w:t xml:space="preserve">AS </w:t>
            </w:r>
            <w:r w:rsidRPr="002D758A">
              <w:rPr>
                <w:rFonts w:ascii="Arial" w:hAnsi="Arial"/>
                <w:sz w:val="18"/>
                <w:szCs w:val="22"/>
                <w:lang w:eastAsia="sv-SE"/>
              </w:rPr>
              <w:t>security is activated.</w:t>
            </w:r>
          </w:p>
        </w:tc>
      </w:tr>
      <w:tr w:rsidR="002D758A" w:rsidRPr="002D758A" w14:paraId="68F994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60BE85" w14:textId="77777777" w:rsidR="002D758A" w:rsidRPr="002D758A" w:rsidRDefault="002D758A" w:rsidP="002D758A">
            <w:pPr>
              <w:keepNext/>
              <w:keepLines/>
              <w:spacing w:after="0"/>
              <w:rPr>
                <w:rFonts w:ascii="Arial" w:hAnsi="Arial"/>
                <w:sz w:val="18"/>
                <w:szCs w:val="22"/>
                <w:lang w:eastAsia="sv-SE"/>
              </w:rPr>
            </w:pPr>
            <w:r w:rsidRPr="002D758A">
              <w:rPr>
                <w:rFonts w:ascii="Arial" w:hAnsi="Arial"/>
                <w:b/>
                <w:i/>
                <w:sz w:val="18"/>
                <w:szCs w:val="22"/>
                <w:lang w:eastAsia="sv-SE"/>
              </w:rPr>
              <w:t>srb3-ToRelease</w:t>
            </w:r>
          </w:p>
          <w:p w14:paraId="3E79FD5C" w14:textId="77777777" w:rsidR="002D758A" w:rsidRPr="002D758A" w:rsidRDefault="002D758A" w:rsidP="002D758A">
            <w:pPr>
              <w:keepNext/>
              <w:keepLines/>
              <w:spacing w:after="0"/>
              <w:rPr>
                <w:rFonts w:ascii="Arial" w:hAnsi="Arial"/>
                <w:b/>
                <w:i/>
                <w:sz w:val="18"/>
                <w:szCs w:val="22"/>
                <w:lang w:eastAsia="sv-SE"/>
              </w:rPr>
            </w:pPr>
            <w:r w:rsidRPr="002D758A">
              <w:rPr>
                <w:rFonts w:ascii="Arial" w:hAnsi="Arial"/>
                <w:sz w:val="18"/>
                <w:szCs w:val="22"/>
                <w:lang w:eastAsia="sv-SE"/>
              </w:rPr>
              <w:t>Release SRB3. SRB3 release can only be done over SRB1 and only at SCG release and reconfiguration with sync.</w:t>
            </w:r>
          </w:p>
        </w:tc>
      </w:tr>
    </w:tbl>
    <w:p w14:paraId="49CE6945" w14:textId="77777777" w:rsidR="002D758A" w:rsidRPr="002D758A" w:rsidRDefault="002D758A" w:rsidP="002D758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58A" w:rsidRPr="002D758A" w14:paraId="0FD608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94C05" w14:textId="77777777" w:rsidR="002D758A" w:rsidRPr="002D758A" w:rsidRDefault="002D758A" w:rsidP="002D758A">
            <w:pPr>
              <w:keepNext/>
              <w:keepLines/>
              <w:spacing w:after="0"/>
              <w:jc w:val="center"/>
              <w:rPr>
                <w:rFonts w:ascii="Arial" w:eastAsia="SimSun" w:hAnsi="Arial"/>
                <w:b/>
                <w:sz w:val="18"/>
                <w:szCs w:val="22"/>
                <w:lang w:eastAsia="sv-SE"/>
              </w:rPr>
            </w:pPr>
            <w:proofErr w:type="spellStart"/>
            <w:r w:rsidRPr="002D758A">
              <w:rPr>
                <w:rFonts w:ascii="Arial" w:eastAsia="SimSun" w:hAnsi="Arial"/>
                <w:b/>
                <w:i/>
                <w:sz w:val="18"/>
                <w:szCs w:val="22"/>
                <w:lang w:eastAsia="sv-SE"/>
              </w:rPr>
              <w:lastRenderedPageBreak/>
              <w:t>SecurityConfig</w:t>
            </w:r>
            <w:proofErr w:type="spellEnd"/>
            <w:r w:rsidRPr="002D758A">
              <w:rPr>
                <w:rFonts w:ascii="Arial" w:eastAsia="SimSun" w:hAnsi="Arial"/>
                <w:b/>
                <w:i/>
                <w:sz w:val="18"/>
                <w:szCs w:val="22"/>
                <w:lang w:eastAsia="sv-SE"/>
              </w:rPr>
              <w:t xml:space="preserve"> </w:t>
            </w:r>
            <w:r w:rsidRPr="002D758A">
              <w:rPr>
                <w:rFonts w:ascii="Arial" w:eastAsia="SimSun" w:hAnsi="Arial"/>
                <w:b/>
                <w:sz w:val="18"/>
                <w:szCs w:val="22"/>
                <w:lang w:eastAsia="sv-SE"/>
              </w:rPr>
              <w:t>field descriptions</w:t>
            </w:r>
          </w:p>
        </w:tc>
      </w:tr>
      <w:tr w:rsidR="002D758A" w:rsidRPr="002D758A" w14:paraId="4034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FEAE77"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keyToUse</w:t>
            </w:r>
            <w:proofErr w:type="spellEnd"/>
          </w:p>
          <w:p w14:paraId="6577CE5D"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 xml:space="preserve">Indicates if the bearers configured with the list in this </w:t>
            </w:r>
            <w:r w:rsidRPr="002D758A">
              <w:rPr>
                <w:rFonts w:ascii="Arial" w:hAnsi="Arial"/>
                <w:sz w:val="18"/>
                <w:szCs w:val="22"/>
                <w:lang w:eastAsia="sv-SE"/>
              </w:rPr>
              <w:t xml:space="preserve">IE </w:t>
            </w:r>
            <w:proofErr w:type="spellStart"/>
            <w:r w:rsidRPr="002D758A">
              <w:rPr>
                <w:rFonts w:ascii="Arial" w:hAnsi="Arial"/>
                <w:i/>
                <w:sz w:val="18"/>
                <w:szCs w:val="22"/>
                <w:lang w:eastAsia="sv-SE"/>
              </w:rPr>
              <w:t>RadioBearerConfig</w:t>
            </w:r>
            <w:proofErr w:type="spellEnd"/>
            <w:r w:rsidRPr="002D758A">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2D758A">
              <w:rPr>
                <w:rFonts w:ascii="Arial" w:eastAsia="SimSun" w:hAnsi="Arial"/>
                <w:i/>
                <w:sz w:val="18"/>
                <w:szCs w:val="22"/>
                <w:lang w:eastAsia="sv-SE"/>
              </w:rPr>
              <w:t>keyToUse</w:t>
            </w:r>
            <w:proofErr w:type="spellEnd"/>
            <w:r w:rsidRPr="002D758A">
              <w:rPr>
                <w:rFonts w:ascii="Arial" w:eastAsia="SimSun" w:hAnsi="Arial"/>
                <w:sz w:val="18"/>
                <w:szCs w:val="22"/>
                <w:lang w:eastAsia="sv-SE"/>
              </w:rPr>
              <w:t xml:space="preserve"> for the radio bearers reconfigured with the lists in this </w:t>
            </w:r>
            <w:r w:rsidRPr="002D758A">
              <w:rPr>
                <w:rFonts w:ascii="Arial" w:hAnsi="Arial"/>
                <w:sz w:val="18"/>
                <w:szCs w:val="22"/>
                <w:lang w:eastAsia="sv-SE"/>
              </w:rPr>
              <w:t xml:space="preserve">IE </w:t>
            </w:r>
            <w:proofErr w:type="spellStart"/>
            <w:r w:rsidRPr="002D758A">
              <w:rPr>
                <w:rFonts w:ascii="Arial" w:hAnsi="Arial"/>
                <w:i/>
                <w:sz w:val="18"/>
                <w:szCs w:val="22"/>
                <w:lang w:eastAsia="sv-SE"/>
              </w:rPr>
              <w:t>RadioBearerConfig</w:t>
            </w:r>
            <w:proofErr w:type="spellEnd"/>
            <w:r w:rsidRPr="002D758A">
              <w:rPr>
                <w:rFonts w:ascii="Arial" w:eastAsia="SimSun" w:hAnsi="Arial"/>
                <w:sz w:val="18"/>
                <w:szCs w:val="22"/>
                <w:lang w:eastAsia="sv-SE"/>
              </w:rPr>
              <w:t>.</w:t>
            </w:r>
          </w:p>
        </w:tc>
      </w:tr>
      <w:tr w:rsidR="002D758A" w:rsidRPr="002D758A" w14:paraId="3741A7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C5D23"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securityAlgorithmConfig</w:t>
            </w:r>
            <w:proofErr w:type="spellEnd"/>
          </w:p>
          <w:p w14:paraId="3AFDD784"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 xml:space="preserve">Indicates the security algorithm for the signalling and data radio bearers configured with the list in this </w:t>
            </w:r>
            <w:r w:rsidRPr="002D758A">
              <w:rPr>
                <w:rFonts w:ascii="Arial" w:hAnsi="Arial"/>
                <w:sz w:val="18"/>
                <w:szCs w:val="22"/>
                <w:lang w:eastAsia="sv-SE"/>
              </w:rPr>
              <w:t xml:space="preserve">IE </w:t>
            </w:r>
            <w:proofErr w:type="spellStart"/>
            <w:r w:rsidRPr="002D758A">
              <w:rPr>
                <w:rFonts w:ascii="Arial" w:hAnsi="Arial"/>
                <w:i/>
                <w:sz w:val="18"/>
                <w:szCs w:val="22"/>
                <w:lang w:eastAsia="sv-SE"/>
              </w:rPr>
              <w:t>RadioBearerConfig</w:t>
            </w:r>
            <w:proofErr w:type="spellEnd"/>
            <w:r w:rsidRPr="002D758A">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2D758A">
              <w:rPr>
                <w:rFonts w:ascii="Arial" w:hAnsi="Arial"/>
                <w:sz w:val="18"/>
                <w:szCs w:val="22"/>
                <w:lang w:eastAsia="sv-SE"/>
              </w:rPr>
              <w:t xml:space="preserve">IE </w:t>
            </w:r>
            <w:proofErr w:type="spellStart"/>
            <w:r w:rsidRPr="002D758A">
              <w:rPr>
                <w:rFonts w:ascii="Arial" w:hAnsi="Arial"/>
                <w:i/>
                <w:sz w:val="18"/>
                <w:szCs w:val="22"/>
                <w:lang w:eastAsia="sv-SE"/>
              </w:rPr>
              <w:t>RadioBearerConfig</w:t>
            </w:r>
            <w:proofErr w:type="spellEnd"/>
            <w:r w:rsidRPr="002D758A">
              <w:rPr>
                <w:rFonts w:ascii="Arial" w:eastAsia="SimSun" w:hAnsi="Arial"/>
                <w:sz w:val="18"/>
                <w:szCs w:val="22"/>
                <w:lang w:eastAsia="sv-SE"/>
              </w:rPr>
              <w:t>.</w:t>
            </w:r>
          </w:p>
        </w:tc>
      </w:tr>
    </w:tbl>
    <w:p w14:paraId="6CC70E04" w14:textId="77777777" w:rsidR="002D758A" w:rsidRPr="002D758A" w:rsidRDefault="002D758A" w:rsidP="002D758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58A" w:rsidRPr="002D758A" w14:paraId="3FE8DA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719834" w14:textId="77777777" w:rsidR="002D758A" w:rsidRPr="002D758A" w:rsidRDefault="002D758A" w:rsidP="002D758A">
            <w:pPr>
              <w:keepNext/>
              <w:keepLines/>
              <w:spacing w:after="0"/>
              <w:jc w:val="center"/>
              <w:rPr>
                <w:rFonts w:ascii="Arial" w:eastAsia="SimSun" w:hAnsi="Arial"/>
                <w:b/>
                <w:sz w:val="18"/>
                <w:szCs w:val="22"/>
                <w:lang w:eastAsia="sv-SE"/>
              </w:rPr>
            </w:pPr>
            <w:r w:rsidRPr="002D758A">
              <w:rPr>
                <w:rFonts w:ascii="Arial" w:eastAsia="SimSun" w:hAnsi="Arial"/>
                <w:b/>
                <w:i/>
                <w:sz w:val="18"/>
                <w:szCs w:val="22"/>
                <w:lang w:eastAsia="sv-SE"/>
              </w:rPr>
              <w:t>SRB-</w:t>
            </w:r>
            <w:proofErr w:type="spellStart"/>
            <w:r w:rsidRPr="002D758A">
              <w:rPr>
                <w:rFonts w:ascii="Arial" w:eastAsia="SimSun" w:hAnsi="Arial"/>
                <w:b/>
                <w:i/>
                <w:sz w:val="18"/>
                <w:szCs w:val="22"/>
                <w:lang w:eastAsia="sv-SE"/>
              </w:rPr>
              <w:t>ToAddMod</w:t>
            </w:r>
            <w:proofErr w:type="spellEnd"/>
            <w:r w:rsidRPr="002D758A">
              <w:rPr>
                <w:rFonts w:ascii="Arial" w:eastAsia="SimSun" w:hAnsi="Arial"/>
                <w:b/>
                <w:i/>
                <w:sz w:val="18"/>
                <w:szCs w:val="22"/>
                <w:lang w:eastAsia="sv-SE"/>
              </w:rPr>
              <w:t xml:space="preserve"> </w:t>
            </w:r>
            <w:r w:rsidRPr="002D758A">
              <w:rPr>
                <w:rFonts w:ascii="Arial" w:eastAsia="SimSun" w:hAnsi="Arial"/>
                <w:b/>
                <w:sz w:val="18"/>
                <w:szCs w:val="22"/>
                <w:lang w:eastAsia="sv-SE"/>
              </w:rPr>
              <w:t>field descriptions</w:t>
            </w:r>
          </w:p>
        </w:tc>
      </w:tr>
      <w:tr w:rsidR="002D758A" w:rsidRPr="002D758A" w14:paraId="4AC29C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CC7BE" w14:textId="77777777" w:rsidR="002D758A" w:rsidRPr="002D758A" w:rsidRDefault="002D758A" w:rsidP="002D758A">
            <w:pPr>
              <w:keepNext/>
              <w:keepLines/>
              <w:spacing w:after="0"/>
              <w:rPr>
                <w:rFonts w:ascii="Arial" w:eastAsia="SimSun" w:hAnsi="Arial"/>
                <w:b/>
                <w:i/>
                <w:sz w:val="18"/>
                <w:szCs w:val="22"/>
                <w:lang w:eastAsia="sv-SE"/>
              </w:rPr>
            </w:pPr>
            <w:proofErr w:type="spellStart"/>
            <w:r w:rsidRPr="002D758A">
              <w:rPr>
                <w:rFonts w:ascii="Arial" w:eastAsia="SimSun" w:hAnsi="Arial"/>
                <w:b/>
                <w:i/>
                <w:sz w:val="18"/>
                <w:szCs w:val="22"/>
                <w:lang w:eastAsia="sv-SE"/>
              </w:rPr>
              <w:t>discardOnPDCP</w:t>
            </w:r>
            <w:proofErr w:type="spellEnd"/>
          </w:p>
          <w:p w14:paraId="7C57AE32" w14:textId="77777777" w:rsidR="002D758A" w:rsidRPr="002D758A" w:rsidRDefault="002D758A" w:rsidP="002D758A">
            <w:pPr>
              <w:keepNext/>
              <w:keepLines/>
              <w:spacing w:after="0"/>
              <w:rPr>
                <w:rFonts w:ascii="Arial" w:eastAsia="SimSun" w:hAnsi="Arial"/>
                <w:b/>
                <w:i/>
                <w:sz w:val="18"/>
                <w:szCs w:val="22"/>
                <w:lang w:eastAsia="sv-SE"/>
              </w:rPr>
            </w:pPr>
            <w:r w:rsidRPr="002D758A">
              <w:rPr>
                <w:rFonts w:ascii="Arial" w:hAnsi="Arial"/>
                <w:sz w:val="18"/>
                <w:lang w:eastAsia="sv-SE"/>
              </w:rPr>
              <w:t>Indicates that PDCP should discard stored SDU and PDU according to TS 38.323 [5].</w:t>
            </w:r>
          </w:p>
        </w:tc>
      </w:tr>
      <w:tr w:rsidR="002D758A" w:rsidRPr="002D758A" w14:paraId="6B7781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04D48F"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reestablishPDCP</w:t>
            </w:r>
            <w:proofErr w:type="spellEnd"/>
          </w:p>
          <w:p w14:paraId="7F5B451E" w14:textId="0C2FD58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 xml:space="preserve">Indicates that PDCP should be re-established. Network sets this to </w:t>
            </w:r>
            <w:r w:rsidRPr="002D758A">
              <w:rPr>
                <w:rFonts w:ascii="Arial" w:hAnsi="Arial"/>
                <w:i/>
                <w:iCs/>
                <w:sz w:val="18"/>
                <w:lang w:eastAsia="en-GB"/>
              </w:rPr>
              <w:t>true</w:t>
            </w:r>
            <w:r w:rsidRPr="002D758A">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2D758A">
              <w:rPr>
                <w:rFonts w:ascii="Arial" w:hAnsi="Arial"/>
                <w:sz w:val="18"/>
                <w:lang w:eastAsia="sv-SE"/>
              </w:rPr>
              <w:t xml:space="preserve"> Network doesn't include this field if </w:t>
            </w:r>
            <w:r w:rsidRPr="002D758A">
              <w:rPr>
                <w:rFonts w:ascii="Arial" w:hAnsi="Arial"/>
                <w:sz w:val="18"/>
              </w:rPr>
              <w:t>any DAPS bearer</w:t>
            </w:r>
            <w:r w:rsidRPr="002D758A">
              <w:rPr>
                <w:rFonts w:ascii="Arial" w:hAnsi="Arial"/>
                <w:sz w:val="18"/>
                <w:lang w:eastAsia="sv-SE"/>
              </w:rPr>
              <w:t xml:space="preserve"> is configured.</w:t>
            </w:r>
            <w:r w:rsidRPr="00586A60">
              <w:rPr>
                <w:rFonts w:ascii="Arial" w:hAnsi="Arial"/>
                <w:sz w:val="18"/>
                <w:lang w:eastAsia="sv-SE"/>
              </w:rPr>
              <w:t xml:space="preserve"> </w:t>
            </w:r>
            <w:ins w:id="20" w:author="Ericsson" w:date="2021-03-25T17:54:00Z">
              <w:r w:rsidRPr="00586A60">
                <w:rPr>
                  <w:rFonts w:ascii="Arial" w:hAnsi="Arial"/>
                  <w:sz w:val="18"/>
                  <w:lang w:eastAsia="sv-SE"/>
                </w:rPr>
                <w:t>For SRB1, instead, the network does not set this to true at the resumption of the RRC connection</w:t>
              </w:r>
            </w:ins>
            <w:ins w:id="21" w:author="Ericsson" w:date="2021-03-31T11:40:00Z">
              <w:r>
                <w:t xml:space="preserve"> </w:t>
              </w:r>
              <w:r w:rsidRPr="00E441A4">
                <w:rPr>
                  <w:rFonts w:ascii="Arial" w:hAnsi="Arial"/>
                  <w:sz w:val="18"/>
                  <w:lang w:eastAsia="sv-SE"/>
                </w:rPr>
                <w:t>or the first reconfiguration after reestablishment</w:t>
              </w:r>
            </w:ins>
            <w:ins w:id="22" w:author="Ericsson" w:date="2021-03-25T17:54:00Z">
              <w:r w:rsidRPr="00586A60">
                <w:rPr>
                  <w:rFonts w:ascii="Arial" w:hAnsi="Arial"/>
                  <w:sz w:val="18"/>
                  <w:lang w:eastAsia="sv-SE"/>
                </w:rPr>
                <w:t>.</w:t>
              </w:r>
            </w:ins>
          </w:p>
        </w:tc>
      </w:tr>
      <w:tr w:rsidR="002D758A" w:rsidRPr="002D758A" w14:paraId="43F9DE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B26048" w14:textId="77777777" w:rsidR="002D758A" w:rsidRPr="002D758A" w:rsidRDefault="002D758A" w:rsidP="002D758A">
            <w:pPr>
              <w:keepNext/>
              <w:keepLines/>
              <w:spacing w:after="0"/>
              <w:rPr>
                <w:rFonts w:ascii="Arial" w:eastAsia="SimSun" w:hAnsi="Arial"/>
                <w:sz w:val="18"/>
                <w:szCs w:val="22"/>
                <w:lang w:eastAsia="sv-SE"/>
              </w:rPr>
            </w:pPr>
            <w:proofErr w:type="spellStart"/>
            <w:r w:rsidRPr="002D758A">
              <w:rPr>
                <w:rFonts w:ascii="Arial" w:eastAsia="SimSun" w:hAnsi="Arial"/>
                <w:b/>
                <w:i/>
                <w:sz w:val="18"/>
                <w:szCs w:val="22"/>
                <w:lang w:eastAsia="sv-SE"/>
              </w:rPr>
              <w:t>srb</w:t>
            </w:r>
            <w:proofErr w:type="spellEnd"/>
            <w:r w:rsidRPr="002D758A">
              <w:rPr>
                <w:rFonts w:ascii="Arial" w:eastAsia="SimSun" w:hAnsi="Arial"/>
                <w:b/>
                <w:i/>
                <w:sz w:val="18"/>
                <w:szCs w:val="22"/>
                <w:lang w:eastAsia="sv-SE"/>
              </w:rPr>
              <w:t>-Identity</w:t>
            </w:r>
          </w:p>
          <w:p w14:paraId="70248471"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Value 1 is applicable for SRB1 only. Value 2 is applicable for SRB2 only. Value 3 is applicable for SRB3 only.</w:t>
            </w:r>
          </w:p>
        </w:tc>
      </w:tr>
    </w:tbl>
    <w:p w14:paraId="63DAEE6E" w14:textId="77777777" w:rsidR="002D758A" w:rsidRPr="002D758A" w:rsidRDefault="002D758A" w:rsidP="002D758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758A" w:rsidRPr="002D758A" w14:paraId="28D0FD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F9E8CC" w14:textId="77777777" w:rsidR="002D758A" w:rsidRPr="002D758A" w:rsidRDefault="002D758A" w:rsidP="002D758A">
            <w:pPr>
              <w:keepNext/>
              <w:keepLines/>
              <w:spacing w:after="0"/>
              <w:jc w:val="center"/>
              <w:rPr>
                <w:rFonts w:ascii="Arial" w:hAnsi="Arial"/>
                <w:b/>
                <w:sz w:val="18"/>
                <w:lang w:eastAsia="sv-SE"/>
              </w:rPr>
            </w:pPr>
            <w:r w:rsidRPr="002D758A">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64B718" w14:textId="77777777" w:rsidR="002D758A" w:rsidRPr="002D758A" w:rsidRDefault="002D758A" w:rsidP="002D758A">
            <w:pPr>
              <w:keepNext/>
              <w:keepLines/>
              <w:spacing w:after="0"/>
              <w:jc w:val="center"/>
              <w:rPr>
                <w:rFonts w:ascii="Arial" w:hAnsi="Arial"/>
                <w:b/>
                <w:sz w:val="18"/>
                <w:lang w:eastAsia="sv-SE"/>
              </w:rPr>
            </w:pPr>
            <w:r w:rsidRPr="002D758A">
              <w:rPr>
                <w:rFonts w:ascii="Arial" w:hAnsi="Arial"/>
                <w:b/>
                <w:sz w:val="18"/>
                <w:lang w:eastAsia="sv-SE"/>
              </w:rPr>
              <w:t>Explanation</w:t>
            </w:r>
          </w:p>
        </w:tc>
      </w:tr>
      <w:tr w:rsidR="002D758A" w:rsidRPr="002D758A" w14:paraId="3765EC8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9A9D12" w14:textId="77777777" w:rsidR="002D758A" w:rsidRPr="002D758A" w:rsidRDefault="002D758A" w:rsidP="002D758A">
            <w:pPr>
              <w:keepNext/>
              <w:keepLines/>
              <w:spacing w:after="0"/>
              <w:rPr>
                <w:rFonts w:ascii="Arial" w:hAnsi="Arial"/>
                <w:i/>
                <w:sz w:val="18"/>
                <w:lang w:eastAsia="sv-SE"/>
              </w:rPr>
            </w:pPr>
            <w:proofErr w:type="spellStart"/>
            <w:r w:rsidRPr="002D758A">
              <w:rPr>
                <w:rFonts w:ascii="Arial" w:hAnsi="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88BFDC"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The field is mandatory present in case of:</w:t>
            </w:r>
          </w:p>
          <w:p w14:paraId="1B3552BC"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rPr>
              <w:tab/>
            </w:r>
            <w:r w:rsidRPr="002D758A">
              <w:rPr>
                <w:rFonts w:ascii="Arial" w:hAnsi="Arial" w:cs="Arial"/>
                <w:sz w:val="18"/>
                <w:szCs w:val="18"/>
                <w:lang w:eastAsia="sv-SE"/>
              </w:rPr>
              <w:t>set up of signalling and data radio bearer,</w:t>
            </w:r>
          </w:p>
          <w:p w14:paraId="67B3BAC7" w14:textId="77777777" w:rsidR="002D758A" w:rsidRPr="002D758A" w:rsidRDefault="002D758A" w:rsidP="002D758A">
            <w:pPr>
              <w:spacing w:after="0"/>
              <w:ind w:left="568" w:hanging="284"/>
              <w:rPr>
                <w:rFonts w:cs="Arial"/>
                <w:szCs w:val="18"/>
                <w:lang w:eastAsia="sv-SE"/>
              </w:rPr>
            </w:pPr>
            <w:r w:rsidRPr="002D758A">
              <w:rPr>
                <w:rFonts w:ascii="Arial" w:hAnsi="Arial" w:cs="Arial"/>
                <w:bCs/>
                <w:iCs/>
                <w:sz w:val="18"/>
                <w:szCs w:val="18"/>
                <w:lang w:eastAsia="sv-SE"/>
              </w:rPr>
              <w:t>-</w:t>
            </w:r>
            <w:r w:rsidRPr="002D758A">
              <w:rPr>
                <w:rFonts w:ascii="Arial" w:hAnsi="Arial" w:cs="Arial"/>
                <w:sz w:val="18"/>
                <w:szCs w:val="18"/>
              </w:rPr>
              <w:tab/>
            </w:r>
            <w:r w:rsidRPr="002D758A">
              <w:rPr>
                <w:rFonts w:ascii="Arial" w:hAnsi="Arial" w:cs="Arial"/>
                <w:bCs/>
                <w:iCs/>
                <w:sz w:val="18"/>
                <w:szCs w:val="18"/>
                <w:lang w:eastAsia="sv-SE"/>
              </w:rPr>
              <w:t xml:space="preserve">change of termination point </w:t>
            </w:r>
            <w:r w:rsidRPr="002D758A">
              <w:rPr>
                <w:rFonts w:ascii="Arial" w:hAnsi="Arial" w:cs="Arial"/>
                <w:sz w:val="18"/>
                <w:szCs w:val="18"/>
                <w:lang w:eastAsia="sv-SE"/>
              </w:rPr>
              <w:t>for the radio bearer</w:t>
            </w:r>
            <w:r w:rsidRPr="002D758A">
              <w:rPr>
                <w:rFonts w:ascii="Arial" w:hAnsi="Arial" w:cs="Arial"/>
                <w:bCs/>
                <w:iCs/>
                <w:sz w:val="18"/>
                <w:szCs w:val="18"/>
                <w:lang w:eastAsia="sv-SE"/>
              </w:rPr>
              <w:t xml:space="preserve"> between MN and SN</w:t>
            </w:r>
            <w:r w:rsidRPr="002D758A">
              <w:rPr>
                <w:rFonts w:ascii="Arial" w:hAnsi="Arial" w:cs="Arial"/>
                <w:sz w:val="18"/>
                <w:szCs w:val="18"/>
                <w:lang w:eastAsia="sv-SE"/>
              </w:rPr>
              <w:t>.</w:t>
            </w:r>
          </w:p>
          <w:p w14:paraId="7511653E"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It is optionally present otherwise, Need S.</w:t>
            </w:r>
          </w:p>
        </w:tc>
      </w:tr>
      <w:tr w:rsidR="002D758A" w:rsidRPr="002D758A" w14:paraId="09988B3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2F5A7E" w14:textId="77777777" w:rsidR="002D758A" w:rsidRPr="002D758A" w:rsidRDefault="002D758A" w:rsidP="002D758A">
            <w:pPr>
              <w:keepNext/>
              <w:keepLines/>
              <w:spacing w:after="0"/>
              <w:rPr>
                <w:rFonts w:ascii="Arial" w:hAnsi="Arial"/>
                <w:i/>
                <w:sz w:val="18"/>
                <w:lang w:eastAsia="sv-SE"/>
              </w:rPr>
            </w:pPr>
            <w:r w:rsidRPr="002D758A">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FAF8C1C"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The field is mandatory present in case of:</w:t>
            </w:r>
          </w:p>
          <w:p w14:paraId="2C9EDD13"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set up of signalling and data radio bearer,</w:t>
            </w:r>
          </w:p>
          <w:p w14:paraId="6593DFA4"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change of termination point for the radio bearer between MN and SN,</w:t>
            </w:r>
          </w:p>
          <w:p w14:paraId="74F78A31" w14:textId="77777777" w:rsidR="002D758A" w:rsidRPr="002D758A" w:rsidRDefault="002D758A" w:rsidP="002D758A">
            <w:pPr>
              <w:spacing w:after="0"/>
              <w:ind w:left="568" w:hanging="284"/>
              <w:rPr>
                <w:rFonts w:ascii="Arial" w:hAnsi="Arial" w:cs="Arial"/>
                <w:sz w:val="18"/>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handover from E-UTRA/EPC or E-UTRA/5GC to NR,</w:t>
            </w:r>
          </w:p>
          <w:p w14:paraId="577D5E0E"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handover from NR or E-UTRA/EPC to E-UTRA/5GC if the UE supports NGEN-DC.</w:t>
            </w:r>
          </w:p>
          <w:p w14:paraId="7F8E1A6C"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It is optionally present otherwise, Need S.</w:t>
            </w:r>
          </w:p>
        </w:tc>
      </w:tr>
      <w:tr w:rsidR="002D758A" w:rsidRPr="002D758A" w14:paraId="1C9BAA5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C205DEB" w14:textId="77777777" w:rsidR="002D758A" w:rsidRPr="002D758A" w:rsidRDefault="002D758A" w:rsidP="002D758A">
            <w:pPr>
              <w:keepNext/>
              <w:keepLines/>
              <w:spacing w:after="0"/>
              <w:rPr>
                <w:rFonts w:ascii="Arial" w:hAnsi="Arial"/>
                <w:i/>
                <w:sz w:val="18"/>
                <w:lang w:eastAsia="sv-SE"/>
              </w:rPr>
            </w:pPr>
            <w:r w:rsidRPr="002D758A">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0BFE407"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w:t>
            </w:r>
            <w:proofErr w:type="gramStart"/>
            <w:r w:rsidRPr="002D758A">
              <w:rPr>
                <w:rFonts w:ascii="Arial" w:hAnsi="Arial"/>
                <w:sz w:val="18"/>
                <w:lang w:eastAsia="sv-SE"/>
              </w:rPr>
              <w:t>otherwise</w:t>
            </w:r>
            <w:proofErr w:type="gramEnd"/>
            <w:r w:rsidRPr="002D758A">
              <w:rPr>
                <w:rFonts w:ascii="Arial" w:hAnsi="Arial"/>
                <w:sz w:val="18"/>
                <w:lang w:eastAsia="sv-SE"/>
              </w:rPr>
              <w:t xml:space="preserve"> the field is optionally present, need M.</w:t>
            </w:r>
          </w:p>
        </w:tc>
      </w:tr>
      <w:tr w:rsidR="002D758A" w:rsidRPr="002D758A" w14:paraId="03CF642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AE2EEF4" w14:textId="77777777" w:rsidR="002D758A" w:rsidRPr="002D758A" w:rsidRDefault="002D758A" w:rsidP="002D758A">
            <w:pPr>
              <w:keepNext/>
              <w:keepLines/>
              <w:spacing w:after="0"/>
              <w:rPr>
                <w:rFonts w:ascii="Arial" w:hAnsi="Arial"/>
                <w:i/>
                <w:sz w:val="18"/>
                <w:lang w:eastAsia="sv-SE"/>
              </w:rPr>
            </w:pPr>
            <w:proofErr w:type="spellStart"/>
            <w:r w:rsidRPr="002D758A">
              <w:rPr>
                <w:rFonts w:ascii="Arial" w:hAnsi="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F5B938"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 xml:space="preserve">The field is mandatory present if the corresponding DRB is being setup; </w:t>
            </w:r>
            <w:proofErr w:type="gramStart"/>
            <w:r w:rsidRPr="002D758A">
              <w:rPr>
                <w:rFonts w:ascii="Arial" w:hAnsi="Arial"/>
                <w:sz w:val="18"/>
                <w:lang w:eastAsia="sv-SE"/>
              </w:rPr>
              <w:t>otherwise</w:t>
            </w:r>
            <w:proofErr w:type="gramEnd"/>
            <w:r w:rsidRPr="002D758A">
              <w:rPr>
                <w:rFonts w:ascii="Arial" w:hAnsi="Arial"/>
                <w:sz w:val="18"/>
                <w:lang w:eastAsia="sv-SE"/>
              </w:rPr>
              <w:t xml:space="preserve"> the field is optionally present, need M.</w:t>
            </w:r>
          </w:p>
        </w:tc>
      </w:tr>
      <w:tr w:rsidR="002D758A" w:rsidRPr="002D758A" w14:paraId="78186F9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40DDBE" w14:textId="77777777" w:rsidR="002D758A" w:rsidRPr="002D758A" w:rsidRDefault="002D758A" w:rsidP="002D758A">
            <w:pPr>
              <w:keepNext/>
              <w:keepLines/>
              <w:spacing w:after="0"/>
              <w:rPr>
                <w:rFonts w:ascii="Arial" w:hAnsi="Arial"/>
                <w:i/>
                <w:sz w:val="18"/>
                <w:lang w:eastAsia="sv-SE"/>
              </w:rPr>
            </w:pPr>
            <w:r w:rsidRPr="002D758A">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1878BC1"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The field is mandatory present</w:t>
            </w:r>
          </w:p>
          <w:p w14:paraId="08093AC4"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in case of inter-system handover from E-UTRA/EPC to E-UTRA/5GC or NR,</w:t>
            </w:r>
          </w:p>
          <w:p w14:paraId="652027E6"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 xml:space="preserve">or when the </w:t>
            </w:r>
            <w:proofErr w:type="spellStart"/>
            <w:r w:rsidRPr="002D758A">
              <w:rPr>
                <w:rFonts w:ascii="Arial" w:hAnsi="Arial" w:cs="Arial"/>
                <w:i/>
                <w:sz w:val="18"/>
                <w:szCs w:val="18"/>
                <w:lang w:eastAsia="sv-SE"/>
              </w:rPr>
              <w:t>fullConfig</w:t>
            </w:r>
            <w:proofErr w:type="spellEnd"/>
            <w:r w:rsidRPr="002D758A">
              <w:rPr>
                <w:rFonts w:ascii="Arial" w:hAnsi="Arial" w:cs="Arial"/>
                <w:sz w:val="18"/>
                <w:szCs w:val="18"/>
                <w:lang w:eastAsia="sv-SE"/>
              </w:rPr>
              <w:t xml:space="preserve"> is included in the </w:t>
            </w:r>
            <w:proofErr w:type="spellStart"/>
            <w:r w:rsidRPr="002D758A">
              <w:rPr>
                <w:rFonts w:ascii="Arial" w:hAnsi="Arial" w:cs="Arial"/>
                <w:i/>
                <w:sz w:val="18"/>
                <w:szCs w:val="18"/>
                <w:lang w:eastAsia="sv-SE"/>
              </w:rPr>
              <w:t>RRCReconfiguration</w:t>
            </w:r>
            <w:proofErr w:type="spellEnd"/>
            <w:r w:rsidRPr="002D758A">
              <w:rPr>
                <w:rFonts w:ascii="Arial" w:hAnsi="Arial" w:cs="Arial"/>
                <w:sz w:val="18"/>
                <w:szCs w:val="18"/>
                <w:lang w:eastAsia="sv-SE"/>
              </w:rPr>
              <w:t xml:space="preserve"> message</w:t>
            </w:r>
            <w:r w:rsidRPr="002D758A">
              <w:rPr>
                <w:rFonts w:ascii="Arial" w:hAnsi="Arial" w:cs="Arial"/>
                <w:sz w:val="18"/>
                <w:szCs w:val="18"/>
                <w:lang w:eastAsia="zh-CN"/>
              </w:rPr>
              <w:t xml:space="preserve"> </w:t>
            </w:r>
            <w:r w:rsidRPr="002D758A">
              <w:rPr>
                <w:rFonts w:ascii="Arial" w:hAnsi="Arial" w:cs="Arial"/>
                <w:sz w:val="18"/>
                <w:szCs w:val="18"/>
                <w:lang w:eastAsia="sv-SE"/>
              </w:rPr>
              <w:t>and NE-DC/NR-DC is not configured,</w:t>
            </w:r>
          </w:p>
          <w:p w14:paraId="1DA79353" w14:textId="77777777" w:rsidR="002D758A" w:rsidRPr="002D758A" w:rsidRDefault="002D758A" w:rsidP="002D758A">
            <w:pPr>
              <w:spacing w:after="0"/>
              <w:ind w:left="568" w:hanging="284"/>
              <w:rPr>
                <w:rFonts w:cs="Arial"/>
                <w:szCs w:val="18"/>
                <w:lang w:eastAsia="sv-SE"/>
              </w:rPr>
            </w:pPr>
            <w:r w:rsidRPr="002D758A">
              <w:rPr>
                <w:rFonts w:ascii="Arial" w:hAnsi="Arial" w:cs="Arial"/>
                <w:sz w:val="18"/>
                <w:szCs w:val="18"/>
                <w:lang w:eastAsia="sv-SE"/>
              </w:rPr>
              <w:t>-</w:t>
            </w:r>
            <w:r w:rsidRPr="002D758A">
              <w:rPr>
                <w:rFonts w:ascii="Arial" w:hAnsi="Arial" w:cs="Arial"/>
                <w:sz w:val="18"/>
                <w:szCs w:val="18"/>
                <w:lang w:eastAsia="sv-SE"/>
              </w:rPr>
              <w:tab/>
              <w:t xml:space="preserve">or in case of </w:t>
            </w:r>
            <w:proofErr w:type="spellStart"/>
            <w:r w:rsidRPr="002D758A">
              <w:rPr>
                <w:rFonts w:ascii="Arial" w:hAnsi="Arial" w:cs="Arial"/>
                <w:i/>
                <w:sz w:val="18"/>
                <w:szCs w:val="18"/>
                <w:lang w:eastAsia="sv-SE"/>
              </w:rPr>
              <w:t>RRCSetup</w:t>
            </w:r>
            <w:proofErr w:type="spellEnd"/>
            <w:r w:rsidRPr="002D758A">
              <w:rPr>
                <w:rFonts w:ascii="Arial" w:hAnsi="Arial" w:cs="Arial"/>
                <w:sz w:val="18"/>
                <w:szCs w:val="18"/>
                <w:lang w:eastAsia="sv-SE"/>
              </w:rPr>
              <w:t>.</w:t>
            </w:r>
          </w:p>
          <w:p w14:paraId="40CB98CA" w14:textId="77777777" w:rsidR="002D758A" w:rsidRPr="002D758A" w:rsidRDefault="002D758A" w:rsidP="002D758A">
            <w:pPr>
              <w:keepNext/>
              <w:keepLines/>
              <w:spacing w:after="0"/>
              <w:rPr>
                <w:rFonts w:ascii="Arial" w:hAnsi="Arial"/>
                <w:sz w:val="18"/>
                <w:lang w:eastAsia="sv-SE"/>
              </w:rPr>
            </w:pPr>
            <w:proofErr w:type="gramStart"/>
            <w:r w:rsidRPr="002D758A">
              <w:rPr>
                <w:rFonts w:ascii="Arial" w:hAnsi="Arial"/>
                <w:sz w:val="18"/>
                <w:lang w:eastAsia="sv-SE"/>
              </w:rPr>
              <w:t>Otherwise</w:t>
            </w:r>
            <w:proofErr w:type="gramEnd"/>
            <w:r w:rsidRPr="002D758A">
              <w:rPr>
                <w:rFonts w:ascii="Arial" w:hAnsi="Arial"/>
                <w:sz w:val="18"/>
                <w:lang w:eastAsia="sv-SE"/>
              </w:rPr>
              <w:t xml:space="preserve"> the field is optionally present, need N.</w:t>
            </w:r>
          </w:p>
          <w:p w14:paraId="5DB15BB7"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 xml:space="preserve">Upon </w:t>
            </w:r>
            <w:proofErr w:type="spellStart"/>
            <w:r w:rsidRPr="002D758A">
              <w:rPr>
                <w:rFonts w:ascii="Arial" w:hAnsi="Arial"/>
                <w:i/>
                <w:sz w:val="18"/>
                <w:lang w:eastAsia="sv-SE"/>
              </w:rPr>
              <w:t>RRCSetup</w:t>
            </w:r>
            <w:proofErr w:type="spellEnd"/>
            <w:r w:rsidRPr="002D758A">
              <w:rPr>
                <w:rFonts w:ascii="Arial" w:hAnsi="Arial"/>
                <w:sz w:val="18"/>
                <w:lang w:eastAsia="sv-SE"/>
              </w:rPr>
              <w:t>, only SRB1 can be present.</w:t>
            </w:r>
          </w:p>
        </w:tc>
      </w:tr>
      <w:tr w:rsidR="002D758A" w:rsidRPr="002D758A" w14:paraId="1F344AF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7EEF11" w14:textId="77777777" w:rsidR="002D758A" w:rsidRPr="002D758A" w:rsidRDefault="002D758A" w:rsidP="002D758A">
            <w:pPr>
              <w:keepNext/>
              <w:keepLines/>
              <w:spacing w:after="0"/>
              <w:rPr>
                <w:rFonts w:ascii="Arial" w:hAnsi="Arial"/>
                <w:i/>
                <w:iCs/>
                <w:sz w:val="18"/>
                <w:lang w:eastAsia="sv-SE"/>
              </w:rPr>
            </w:pPr>
            <w:r w:rsidRPr="002D758A">
              <w:rPr>
                <w:rFonts w:ascii="Arial" w:hAnsi="Arial"/>
                <w:i/>
                <w:iCs/>
                <w:sz w:val="18"/>
                <w:lang w:eastAsia="sv-SE"/>
              </w:rPr>
              <w:t>HO-</w:t>
            </w:r>
            <w:proofErr w:type="spellStart"/>
            <w:r w:rsidRPr="002D758A">
              <w:rPr>
                <w:rFonts w:ascii="Arial" w:hAnsi="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A643F5"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The field is mandatory present</w:t>
            </w:r>
          </w:p>
          <w:p w14:paraId="6189CD3E" w14:textId="77777777" w:rsidR="002D758A" w:rsidRPr="002D758A" w:rsidRDefault="002D758A" w:rsidP="002D758A">
            <w:pPr>
              <w:spacing w:after="0"/>
              <w:ind w:left="568" w:hanging="284"/>
              <w:rPr>
                <w:lang w:eastAsia="sv-SE"/>
              </w:rPr>
            </w:pPr>
            <w:r w:rsidRPr="002D758A">
              <w:rPr>
                <w:rFonts w:ascii="Arial" w:hAnsi="Arial"/>
                <w:sz w:val="18"/>
                <w:lang w:eastAsia="sv-SE"/>
              </w:rPr>
              <w:t>-</w:t>
            </w:r>
            <w:r w:rsidRPr="002D758A">
              <w:rPr>
                <w:rFonts w:ascii="Arial" w:hAnsi="Arial"/>
                <w:sz w:val="18"/>
                <w:lang w:eastAsia="sv-SE"/>
              </w:rPr>
              <w:tab/>
              <w:t>in case of inter-system handover from E-UTRA/EPC to E-UTRA/5GC or NR,</w:t>
            </w:r>
          </w:p>
          <w:p w14:paraId="7E93A90C" w14:textId="77777777" w:rsidR="002D758A" w:rsidRPr="002D758A" w:rsidRDefault="002D758A" w:rsidP="002D758A">
            <w:pPr>
              <w:spacing w:after="0"/>
              <w:ind w:left="568" w:hanging="284"/>
              <w:rPr>
                <w:lang w:eastAsia="sv-SE"/>
              </w:rPr>
            </w:pPr>
            <w:r w:rsidRPr="002D758A">
              <w:rPr>
                <w:rFonts w:ascii="Arial" w:hAnsi="Arial"/>
                <w:sz w:val="18"/>
                <w:lang w:eastAsia="sv-SE"/>
              </w:rPr>
              <w:t>-</w:t>
            </w:r>
            <w:r w:rsidRPr="002D758A">
              <w:rPr>
                <w:rFonts w:ascii="Arial" w:hAnsi="Arial"/>
                <w:sz w:val="18"/>
                <w:lang w:eastAsia="sv-SE"/>
              </w:rPr>
              <w:tab/>
              <w:t xml:space="preserve">or when the </w:t>
            </w:r>
            <w:proofErr w:type="spellStart"/>
            <w:r w:rsidRPr="002D758A">
              <w:rPr>
                <w:rFonts w:ascii="Arial" w:hAnsi="Arial"/>
                <w:i/>
                <w:sz w:val="18"/>
                <w:lang w:eastAsia="sv-SE"/>
              </w:rPr>
              <w:t>fullConfig</w:t>
            </w:r>
            <w:proofErr w:type="spellEnd"/>
            <w:r w:rsidRPr="002D758A">
              <w:rPr>
                <w:rFonts w:ascii="Arial" w:hAnsi="Arial"/>
                <w:sz w:val="18"/>
                <w:lang w:eastAsia="sv-SE"/>
              </w:rPr>
              <w:t xml:space="preserve"> is included in the </w:t>
            </w:r>
            <w:proofErr w:type="spellStart"/>
            <w:r w:rsidRPr="002D758A">
              <w:rPr>
                <w:rFonts w:ascii="Arial" w:hAnsi="Arial"/>
                <w:i/>
                <w:sz w:val="18"/>
                <w:lang w:eastAsia="sv-SE"/>
              </w:rPr>
              <w:t>RRCReconfiguration</w:t>
            </w:r>
            <w:proofErr w:type="spellEnd"/>
            <w:r w:rsidRPr="002D758A">
              <w:rPr>
                <w:rFonts w:ascii="Arial" w:hAnsi="Arial"/>
                <w:sz w:val="18"/>
                <w:lang w:eastAsia="sv-SE"/>
              </w:rPr>
              <w:t xml:space="preserve"> message and NE-DC/NR-DC is not configured.</w:t>
            </w:r>
          </w:p>
          <w:p w14:paraId="01C93649"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 xml:space="preserve">In case of </w:t>
            </w:r>
            <w:proofErr w:type="spellStart"/>
            <w:r w:rsidRPr="002D758A">
              <w:rPr>
                <w:rFonts w:ascii="Arial" w:hAnsi="Arial"/>
                <w:i/>
                <w:sz w:val="18"/>
                <w:lang w:eastAsia="sv-SE"/>
              </w:rPr>
              <w:t>RRCSetup</w:t>
            </w:r>
            <w:proofErr w:type="spellEnd"/>
            <w:r w:rsidRPr="002D758A">
              <w:rPr>
                <w:rFonts w:ascii="Arial" w:hAnsi="Arial"/>
                <w:sz w:val="18"/>
                <w:lang w:eastAsia="sv-SE"/>
              </w:rPr>
              <w:t xml:space="preserve">, the field is absent; </w:t>
            </w:r>
            <w:proofErr w:type="gramStart"/>
            <w:r w:rsidRPr="002D758A">
              <w:rPr>
                <w:rFonts w:ascii="Arial" w:hAnsi="Arial"/>
                <w:sz w:val="18"/>
                <w:lang w:eastAsia="sv-SE"/>
              </w:rPr>
              <w:t>otherwise</w:t>
            </w:r>
            <w:proofErr w:type="gramEnd"/>
            <w:r w:rsidRPr="002D758A">
              <w:rPr>
                <w:rFonts w:ascii="Arial" w:hAnsi="Arial"/>
                <w:sz w:val="18"/>
                <w:lang w:eastAsia="sv-SE"/>
              </w:rPr>
              <w:t xml:space="preserve"> the field is optionally present, need N.</w:t>
            </w:r>
          </w:p>
        </w:tc>
      </w:tr>
      <w:tr w:rsidR="002D758A" w:rsidRPr="002D758A" w14:paraId="2E26CE36"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42D95CB" w14:textId="77777777" w:rsidR="002D758A" w:rsidRPr="002D758A" w:rsidRDefault="002D758A" w:rsidP="002D758A">
            <w:pPr>
              <w:keepNext/>
              <w:keepLines/>
              <w:spacing w:after="0"/>
              <w:rPr>
                <w:rFonts w:ascii="Arial" w:hAnsi="Arial"/>
                <w:i/>
                <w:iCs/>
                <w:sz w:val="18"/>
                <w:lang w:eastAsia="sv-SE"/>
              </w:rPr>
            </w:pPr>
            <w:r w:rsidRPr="002D758A">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53D85AF8" w14:textId="77777777" w:rsidR="002D758A" w:rsidRPr="002D758A" w:rsidRDefault="002D758A" w:rsidP="002D758A">
            <w:pPr>
              <w:keepNext/>
              <w:keepLines/>
              <w:spacing w:after="0"/>
              <w:rPr>
                <w:rFonts w:ascii="Arial" w:hAnsi="Arial"/>
                <w:sz w:val="18"/>
                <w:lang w:eastAsia="sv-SE"/>
              </w:rPr>
            </w:pPr>
            <w:r w:rsidRPr="002D758A">
              <w:rPr>
                <w:rFonts w:ascii="Arial" w:hAnsi="Arial"/>
                <w:sz w:val="18"/>
                <w:lang w:eastAsia="sv-SE"/>
              </w:rPr>
              <w:t xml:space="preserve">The field is optionally present, need N, in case </w:t>
            </w:r>
            <w:proofErr w:type="spellStart"/>
            <w:r w:rsidRPr="002D758A">
              <w:rPr>
                <w:rFonts w:ascii="Arial" w:hAnsi="Arial"/>
                <w:sz w:val="18"/>
                <w:lang w:eastAsia="sv-SE"/>
              </w:rPr>
              <w:t>masterCellGroup</w:t>
            </w:r>
            <w:proofErr w:type="spellEnd"/>
            <w:r w:rsidRPr="002D758A">
              <w:rPr>
                <w:rFonts w:ascii="Arial" w:hAnsi="Arial"/>
                <w:sz w:val="18"/>
                <w:lang w:eastAsia="sv-SE"/>
              </w:rPr>
              <w:t xml:space="preserve"> includes </w:t>
            </w:r>
            <w:proofErr w:type="spellStart"/>
            <w:r w:rsidRPr="002D758A">
              <w:rPr>
                <w:rFonts w:ascii="Arial" w:hAnsi="Arial"/>
                <w:sz w:val="18"/>
                <w:lang w:eastAsia="sv-SE"/>
              </w:rPr>
              <w:t>ReconfigurationWithSync</w:t>
            </w:r>
            <w:proofErr w:type="spellEnd"/>
            <w:r w:rsidRPr="002D758A">
              <w:rPr>
                <w:rFonts w:ascii="Arial" w:hAnsi="Arial"/>
                <w:sz w:val="18"/>
                <w:lang w:eastAsia="sv-SE"/>
              </w:rPr>
              <w:t xml:space="preserve">, </w:t>
            </w:r>
            <w:proofErr w:type="spellStart"/>
            <w:r w:rsidRPr="002D758A">
              <w:rPr>
                <w:rFonts w:ascii="Arial" w:hAnsi="Arial"/>
                <w:sz w:val="18"/>
                <w:lang w:eastAsia="sv-SE"/>
              </w:rPr>
              <w:t>SCell</w:t>
            </w:r>
            <w:proofErr w:type="spellEnd"/>
            <w:r w:rsidRPr="002D758A">
              <w:rPr>
                <w:rFonts w:ascii="Arial" w:hAnsi="Arial"/>
                <w:sz w:val="18"/>
                <w:lang w:eastAsia="sv-SE"/>
              </w:rPr>
              <w:t xml:space="preserve">(s) and SCG </w:t>
            </w:r>
            <w:proofErr w:type="gramStart"/>
            <w:r w:rsidRPr="002D758A">
              <w:rPr>
                <w:rFonts w:ascii="Arial" w:hAnsi="Arial"/>
                <w:sz w:val="18"/>
                <w:lang w:eastAsia="sv-SE"/>
              </w:rPr>
              <w:t>are  not</w:t>
            </w:r>
            <w:proofErr w:type="gramEnd"/>
            <w:r w:rsidRPr="002D758A">
              <w:rPr>
                <w:rFonts w:ascii="Arial" w:hAnsi="Arial"/>
                <w:sz w:val="18"/>
                <w:lang w:eastAsia="sv-SE"/>
              </w:rPr>
              <w:t xml:space="preserve"> configured, multi-DCI/single-DCI based multi-TRP are not configured in any DL BWP</w:t>
            </w:r>
            <w:r w:rsidRPr="002D758A">
              <w:rPr>
                <w:rFonts w:ascii="Arial" w:hAnsi="Arial" w:cs="Arial"/>
                <w:sz w:val="18"/>
                <w:lang w:eastAsia="sv-SE"/>
              </w:rPr>
              <w:t xml:space="preserve">, </w:t>
            </w:r>
            <w:proofErr w:type="spellStart"/>
            <w:r w:rsidRPr="002D758A">
              <w:rPr>
                <w:rFonts w:ascii="Arial" w:hAnsi="Arial" w:cs="Arial"/>
                <w:i/>
                <w:iCs/>
                <w:sz w:val="18"/>
                <w:lang w:eastAsia="sv-SE"/>
              </w:rPr>
              <w:t>supplementaryUplink</w:t>
            </w:r>
            <w:proofErr w:type="spellEnd"/>
            <w:r w:rsidRPr="002D758A">
              <w:rPr>
                <w:rFonts w:ascii="Arial" w:hAnsi="Arial" w:cs="Arial"/>
                <w:sz w:val="18"/>
                <w:lang w:eastAsia="sv-SE"/>
              </w:rPr>
              <w:t xml:space="preserve"> is not configured,</w:t>
            </w:r>
            <w:r w:rsidRPr="002D758A">
              <w:rPr>
                <w:rFonts w:ascii="Arial" w:hAnsi="Arial"/>
                <w:sz w:val="18"/>
                <w:lang w:eastAsia="sv-SE"/>
              </w:rPr>
              <w:t xml:space="preserve"> </w:t>
            </w:r>
            <w:proofErr w:type="spellStart"/>
            <w:r w:rsidRPr="002D758A">
              <w:rPr>
                <w:rFonts w:ascii="Arial" w:hAnsi="Arial"/>
                <w:sz w:val="18"/>
                <w:lang w:eastAsia="sv-SE"/>
              </w:rPr>
              <w:t>ethernetHeaderCompression</w:t>
            </w:r>
            <w:proofErr w:type="spellEnd"/>
            <w:r w:rsidRPr="002D758A">
              <w:rPr>
                <w:rFonts w:ascii="Arial" w:hAnsi="Arial"/>
                <w:sz w:val="18"/>
                <w:lang w:eastAsia="sv-SE"/>
              </w:rPr>
              <w:t xml:space="preserve"> is not configured for the DRB, and </w:t>
            </w:r>
            <w:r w:rsidRPr="002D758A">
              <w:rPr>
                <w:rFonts w:ascii="Arial" w:eastAsia="SimSun" w:hAnsi="Arial"/>
                <w:sz w:val="18"/>
                <w:szCs w:val="22"/>
              </w:rPr>
              <w:t>sidelink is not configured</w:t>
            </w:r>
            <w:r w:rsidRPr="002D758A">
              <w:rPr>
                <w:rFonts w:ascii="Arial" w:hAnsi="Arial"/>
                <w:sz w:val="18"/>
                <w:lang w:eastAsia="sv-SE"/>
              </w:rPr>
              <w:t xml:space="preserve">. </w:t>
            </w:r>
            <w:proofErr w:type="gramStart"/>
            <w:r w:rsidRPr="002D758A">
              <w:rPr>
                <w:rFonts w:ascii="Arial" w:hAnsi="Arial"/>
                <w:sz w:val="18"/>
                <w:lang w:eastAsia="sv-SE"/>
              </w:rPr>
              <w:t>Otherwise</w:t>
            </w:r>
            <w:proofErr w:type="gramEnd"/>
            <w:r w:rsidRPr="002D758A">
              <w:rPr>
                <w:rFonts w:ascii="Arial" w:hAnsi="Arial"/>
                <w:sz w:val="18"/>
                <w:lang w:eastAsia="sv-SE"/>
              </w:rPr>
              <w:t xml:space="preserve"> the field is absent.</w:t>
            </w:r>
          </w:p>
        </w:tc>
      </w:tr>
    </w:tbl>
    <w:p w14:paraId="07882F86" w14:textId="309D8861" w:rsidR="002D758A" w:rsidRDefault="002D758A" w:rsidP="002D758A">
      <w:pPr>
        <w:keepNext/>
        <w:keepLines/>
        <w:spacing w:before="120"/>
        <w:ind w:left="1418" w:hanging="1418"/>
        <w:outlineLvl w:val="3"/>
        <w:rPr>
          <w:rFonts w:ascii="Arial" w:eastAsia="SimSun" w:hAnsi="Arial"/>
          <w:sz w:val="24"/>
        </w:rPr>
      </w:pPr>
      <w:bookmarkStart w:id="23" w:name="_Toc68015297"/>
    </w:p>
    <w:p w14:paraId="2685B354" w14:textId="3D52CD2E" w:rsidR="002D758A" w:rsidRPr="002D758A" w:rsidRDefault="002D758A" w:rsidP="002D758A">
      <w:pPr>
        <w:rPr>
          <w:color w:val="FF0000"/>
          <w:lang w:eastAsia="x-none"/>
        </w:rPr>
      </w:pPr>
      <w:r w:rsidRPr="00D021B8">
        <w:rPr>
          <w:color w:val="FF0000"/>
          <w:lang w:eastAsia="x-none"/>
        </w:rPr>
        <w:t>&lt;Unnecessary IEs omitted&gt;</w:t>
      </w:r>
    </w:p>
    <w:p w14:paraId="21C1B999" w14:textId="5037CB89" w:rsidR="002D758A" w:rsidRPr="002D758A" w:rsidRDefault="002D758A" w:rsidP="002D758A">
      <w:pPr>
        <w:keepNext/>
        <w:keepLines/>
        <w:spacing w:before="120"/>
        <w:ind w:left="1418" w:hanging="1418"/>
        <w:outlineLvl w:val="3"/>
        <w:rPr>
          <w:rFonts w:ascii="Arial" w:eastAsia="SimSun" w:hAnsi="Arial"/>
          <w:sz w:val="24"/>
        </w:rPr>
      </w:pPr>
      <w:r w:rsidRPr="002D758A">
        <w:rPr>
          <w:rFonts w:ascii="Arial" w:eastAsia="SimSun" w:hAnsi="Arial"/>
          <w:sz w:val="24"/>
        </w:rPr>
        <w:t>–</w:t>
      </w:r>
      <w:r w:rsidRPr="002D758A">
        <w:rPr>
          <w:rFonts w:ascii="Arial" w:eastAsia="SimSun" w:hAnsi="Arial"/>
          <w:sz w:val="24"/>
        </w:rPr>
        <w:tab/>
      </w:r>
      <w:r w:rsidRPr="002D758A">
        <w:rPr>
          <w:rFonts w:ascii="Arial" w:eastAsia="SimSun" w:hAnsi="Arial"/>
          <w:i/>
          <w:sz w:val="24"/>
        </w:rPr>
        <w:t>RLC-</w:t>
      </w:r>
      <w:proofErr w:type="spellStart"/>
      <w:r w:rsidRPr="002D758A">
        <w:rPr>
          <w:rFonts w:ascii="Arial" w:eastAsia="SimSun" w:hAnsi="Arial"/>
          <w:i/>
          <w:sz w:val="24"/>
        </w:rPr>
        <w:t>BearerConfig</w:t>
      </w:r>
      <w:bookmarkEnd w:id="23"/>
      <w:proofErr w:type="spellEnd"/>
    </w:p>
    <w:p w14:paraId="1FF9DD1A" w14:textId="77777777" w:rsidR="002D758A" w:rsidRPr="002D758A" w:rsidRDefault="002D758A" w:rsidP="002D758A">
      <w:pPr>
        <w:rPr>
          <w:rFonts w:eastAsia="SimSun"/>
        </w:rPr>
      </w:pPr>
      <w:r w:rsidRPr="002D758A">
        <w:rPr>
          <w:rFonts w:eastAsia="SimSun"/>
        </w:rPr>
        <w:t xml:space="preserve">The IE </w:t>
      </w:r>
      <w:r w:rsidRPr="002D758A">
        <w:rPr>
          <w:rFonts w:eastAsia="SimSun"/>
          <w:i/>
        </w:rPr>
        <w:t>RLC-</w:t>
      </w:r>
      <w:proofErr w:type="spellStart"/>
      <w:r w:rsidRPr="002D758A">
        <w:rPr>
          <w:rFonts w:eastAsia="SimSun"/>
          <w:i/>
        </w:rPr>
        <w:t>BearerConfig</w:t>
      </w:r>
      <w:proofErr w:type="spellEnd"/>
      <w:r w:rsidRPr="002D758A">
        <w:rPr>
          <w:rFonts w:eastAsia="SimSun"/>
        </w:rPr>
        <w:t xml:space="preserve"> is used to configure an RLC entity, a corresponding logical channel in MAC and the linking to a PDCP entity (served radio bearer).</w:t>
      </w:r>
    </w:p>
    <w:p w14:paraId="4FA402F7" w14:textId="77777777" w:rsidR="002D758A" w:rsidRPr="002D758A" w:rsidRDefault="002D758A" w:rsidP="002D758A">
      <w:pPr>
        <w:keepNext/>
        <w:keepLines/>
        <w:spacing w:before="60"/>
        <w:jc w:val="center"/>
        <w:rPr>
          <w:rFonts w:ascii="Arial" w:eastAsia="SimSun" w:hAnsi="Arial"/>
          <w:b/>
        </w:rPr>
      </w:pPr>
      <w:r w:rsidRPr="002D758A">
        <w:rPr>
          <w:rFonts w:ascii="Arial" w:eastAsia="SimSun" w:hAnsi="Arial"/>
          <w:b/>
          <w:i/>
        </w:rPr>
        <w:t>RLC-</w:t>
      </w:r>
      <w:proofErr w:type="spellStart"/>
      <w:r w:rsidRPr="002D758A">
        <w:rPr>
          <w:rFonts w:ascii="Arial" w:eastAsia="SimSun" w:hAnsi="Arial"/>
          <w:b/>
          <w:i/>
        </w:rPr>
        <w:t>BearerConfig</w:t>
      </w:r>
      <w:proofErr w:type="spellEnd"/>
      <w:r w:rsidRPr="002D758A">
        <w:rPr>
          <w:rFonts w:ascii="Arial" w:eastAsia="SimSun" w:hAnsi="Arial"/>
          <w:b/>
        </w:rPr>
        <w:t xml:space="preserve"> information element</w:t>
      </w:r>
    </w:p>
    <w:p w14:paraId="6212935F"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ASN1START</w:t>
      </w:r>
    </w:p>
    <w:p w14:paraId="7DAC94F3"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TAG-RLC-BEARERCONFIG-START</w:t>
      </w:r>
    </w:p>
    <w:p w14:paraId="60DB2EA1"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8B62C"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RLC-BearerConfig ::=                        </w:t>
      </w:r>
      <w:r w:rsidRPr="002D758A">
        <w:rPr>
          <w:rFonts w:ascii="Courier New" w:hAnsi="Courier New"/>
          <w:noProof/>
          <w:color w:val="993366"/>
          <w:sz w:val="16"/>
          <w:lang w:eastAsia="en-GB"/>
        </w:rPr>
        <w:t>SEQUENCE</w:t>
      </w:r>
      <w:r w:rsidRPr="002D758A">
        <w:rPr>
          <w:rFonts w:ascii="Courier New" w:hAnsi="Courier New"/>
          <w:noProof/>
          <w:sz w:val="16"/>
          <w:lang w:eastAsia="en-GB"/>
        </w:rPr>
        <w:t xml:space="preserve"> {</w:t>
      </w:r>
    </w:p>
    <w:p w14:paraId="24918E1A"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lastRenderedPageBreak/>
        <w:t xml:space="preserve">    logicalChannelIdentity                      LogicalChannelIdentity,</w:t>
      </w:r>
    </w:p>
    <w:p w14:paraId="7F05464C"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servedRadioBearer                           </w:t>
      </w:r>
      <w:r w:rsidRPr="002D758A">
        <w:rPr>
          <w:rFonts w:ascii="Courier New" w:hAnsi="Courier New"/>
          <w:noProof/>
          <w:color w:val="993366"/>
          <w:sz w:val="16"/>
          <w:lang w:eastAsia="en-GB"/>
        </w:rPr>
        <w:t>CHOICE</w:t>
      </w:r>
      <w:r w:rsidRPr="002D758A">
        <w:rPr>
          <w:rFonts w:ascii="Courier New" w:hAnsi="Courier New"/>
          <w:noProof/>
          <w:sz w:val="16"/>
          <w:lang w:eastAsia="en-GB"/>
        </w:rPr>
        <w:t xml:space="preserve"> {</w:t>
      </w:r>
    </w:p>
    <w:p w14:paraId="0866BD0F"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srb-Identity                                SRB-Identity,</w:t>
      </w:r>
    </w:p>
    <w:p w14:paraId="686FAE35"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drb-Identity                                DRB-Identity</w:t>
      </w:r>
    </w:p>
    <w:p w14:paraId="1F7B053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LCH-SetupOnly</w:t>
      </w:r>
    </w:p>
    <w:p w14:paraId="4D83E04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reestablishRLC                              </w:t>
      </w:r>
      <w:r w:rsidRPr="002D758A">
        <w:rPr>
          <w:rFonts w:ascii="Courier New" w:hAnsi="Courier New"/>
          <w:noProof/>
          <w:color w:val="993366"/>
          <w:sz w:val="16"/>
          <w:lang w:eastAsia="en-GB"/>
        </w:rPr>
        <w:t>ENUMERATED</w:t>
      </w:r>
      <w:r w:rsidRPr="002D758A">
        <w:rPr>
          <w:rFonts w:ascii="Courier New" w:hAnsi="Courier New"/>
          <w:noProof/>
          <w:sz w:val="16"/>
          <w:lang w:eastAsia="en-GB"/>
        </w:rPr>
        <w:t xml:space="preserve"> {true}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N</w:t>
      </w:r>
    </w:p>
    <w:p w14:paraId="573FE0B4"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rlc-Config                                  RLC-Config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LCH-Setup</w:t>
      </w:r>
    </w:p>
    <w:p w14:paraId="489C3C39"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mac-LogicalChannelConfig                    LogicalChannelConfig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Cond LCH-Setup</w:t>
      </w:r>
    </w:p>
    <w:p w14:paraId="2CBF2096"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3B51F814"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52A6EC15"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sz w:val="16"/>
          <w:lang w:eastAsia="en-GB"/>
        </w:rPr>
        <w:t xml:space="preserve">    rlc-Config-v1610                            RLC-Config-v1610                                    </w:t>
      </w:r>
      <w:r w:rsidRPr="002D758A">
        <w:rPr>
          <w:rFonts w:ascii="Courier New" w:hAnsi="Courier New"/>
          <w:noProof/>
          <w:color w:val="993366"/>
          <w:sz w:val="16"/>
          <w:lang w:eastAsia="en-GB"/>
        </w:rPr>
        <w:t>OPTIONAL</w:t>
      </w:r>
      <w:r w:rsidRPr="002D758A">
        <w:rPr>
          <w:rFonts w:ascii="Courier New" w:hAnsi="Courier New"/>
          <w:noProof/>
          <w:sz w:val="16"/>
          <w:lang w:eastAsia="en-GB"/>
        </w:rPr>
        <w:t xml:space="preserve">    </w:t>
      </w:r>
      <w:r w:rsidRPr="002D758A">
        <w:rPr>
          <w:rFonts w:ascii="Courier New" w:hAnsi="Courier New"/>
          <w:noProof/>
          <w:color w:val="808080"/>
          <w:sz w:val="16"/>
          <w:lang w:eastAsia="en-GB"/>
        </w:rPr>
        <w:t>-- Need R</w:t>
      </w:r>
    </w:p>
    <w:p w14:paraId="68BBD325"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 xml:space="preserve">    ]]</w:t>
      </w:r>
    </w:p>
    <w:p w14:paraId="08A01367"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758A">
        <w:rPr>
          <w:rFonts w:ascii="Courier New" w:hAnsi="Courier New"/>
          <w:noProof/>
          <w:sz w:val="16"/>
          <w:lang w:eastAsia="en-GB"/>
        </w:rPr>
        <w:t>}</w:t>
      </w:r>
    </w:p>
    <w:p w14:paraId="00150B8C"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68A505"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TAG-RLC-BEARERCONFIG-STOP</w:t>
      </w:r>
    </w:p>
    <w:p w14:paraId="438F7C45" w14:textId="77777777" w:rsidR="002D758A" w:rsidRPr="002D758A" w:rsidRDefault="002D758A" w:rsidP="002D7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D758A">
        <w:rPr>
          <w:rFonts w:ascii="Courier New" w:hAnsi="Courier New"/>
          <w:noProof/>
          <w:color w:val="808080"/>
          <w:sz w:val="16"/>
          <w:lang w:eastAsia="en-GB"/>
        </w:rPr>
        <w:t>-- ASN1STOP</w:t>
      </w:r>
    </w:p>
    <w:p w14:paraId="729F472B" w14:textId="77777777" w:rsidR="002D758A" w:rsidRPr="002D758A" w:rsidRDefault="002D758A" w:rsidP="002D75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58A" w:rsidRPr="002D758A" w14:paraId="6199522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37A303C" w14:textId="77777777" w:rsidR="002D758A" w:rsidRPr="002D758A" w:rsidRDefault="002D758A" w:rsidP="002D758A">
            <w:pPr>
              <w:keepNext/>
              <w:keepLines/>
              <w:spacing w:after="0"/>
              <w:jc w:val="center"/>
              <w:rPr>
                <w:rFonts w:ascii="Arial" w:hAnsi="Arial"/>
                <w:b/>
                <w:sz w:val="18"/>
                <w:szCs w:val="22"/>
                <w:lang w:eastAsia="sv-SE"/>
              </w:rPr>
            </w:pPr>
            <w:r w:rsidRPr="002D758A">
              <w:rPr>
                <w:rFonts w:ascii="Arial" w:hAnsi="Arial"/>
                <w:b/>
                <w:i/>
                <w:sz w:val="18"/>
                <w:szCs w:val="22"/>
                <w:lang w:eastAsia="sv-SE"/>
              </w:rPr>
              <w:t>RLC-</w:t>
            </w:r>
            <w:proofErr w:type="spellStart"/>
            <w:r w:rsidRPr="002D758A">
              <w:rPr>
                <w:rFonts w:ascii="Arial" w:hAnsi="Arial"/>
                <w:b/>
                <w:i/>
                <w:sz w:val="18"/>
                <w:szCs w:val="22"/>
                <w:lang w:eastAsia="sv-SE"/>
              </w:rPr>
              <w:t>BearerConfig</w:t>
            </w:r>
            <w:proofErr w:type="spellEnd"/>
            <w:r w:rsidRPr="002D758A">
              <w:rPr>
                <w:rFonts w:ascii="Arial" w:hAnsi="Arial"/>
                <w:b/>
                <w:i/>
                <w:sz w:val="18"/>
                <w:szCs w:val="22"/>
                <w:lang w:eastAsia="sv-SE"/>
              </w:rPr>
              <w:t xml:space="preserve"> </w:t>
            </w:r>
            <w:r w:rsidRPr="002D758A">
              <w:rPr>
                <w:rFonts w:ascii="Arial" w:hAnsi="Arial"/>
                <w:b/>
                <w:sz w:val="18"/>
                <w:szCs w:val="22"/>
                <w:lang w:eastAsia="sv-SE"/>
              </w:rPr>
              <w:t>field descriptions</w:t>
            </w:r>
          </w:p>
        </w:tc>
      </w:tr>
      <w:tr w:rsidR="002D758A" w:rsidRPr="002D758A" w14:paraId="7B37D62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F077C8" w14:textId="77777777" w:rsidR="002D758A" w:rsidRPr="002D758A" w:rsidRDefault="002D758A" w:rsidP="002D758A">
            <w:pPr>
              <w:keepNext/>
              <w:keepLines/>
              <w:spacing w:after="0"/>
              <w:rPr>
                <w:rFonts w:ascii="Arial" w:hAnsi="Arial"/>
                <w:sz w:val="18"/>
                <w:szCs w:val="22"/>
                <w:lang w:eastAsia="sv-SE"/>
              </w:rPr>
            </w:pPr>
            <w:proofErr w:type="spellStart"/>
            <w:r w:rsidRPr="002D758A">
              <w:rPr>
                <w:rFonts w:ascii="Arial" w:hAnsi="Arial"/>
                <w:b/>
                <w:i/>
                <w:sz w:val="18"/>
                <w:szCs w:val="22"/>
                <w:lang w:eastAsia="sv-SE"/>
              </w:rPr>
              <w:t>logicalChannelIdentity</w:t>
            </w:r>
            <w:proofErr w:type="spellEnd"/>
          </w:p>
          <w:p w14:paraId="11300B8D" w14:textId="77777777" w:rsidR="002D758A" w:rsidRPr="002D758A" w:rsidRDefault="002D758A" w:rsidP="002D758A">
            <w:pPr>
              <w:keepNext/>
              <w:keepLines/>
              <w:spacing w:after="0"/>
              <w:rPr>
                <w:rFonts w:ascii="Arial" w:hAnsi="Arial"/>
                <w:sz w:val="18"/>
                <w:szCs w:val="22"/>
                <w:lang w:eastAsia="sv-SE"/>
              </w:rPr>
            </w:pPr>
            <w:r w:rsidRPr="002D758A">
              <w:rPr>
                <w:rFonts w:ascii="Arial" w:hAnsi="Arial"/>
                <w:sz w:val="18"/>
                <w:szCs w:val="22"/>
                <w:lang w:eastAsia="sv-SE"/>
              </w:rPr>
              <w:t>ID used commonly for the MAC logical channel and for the RLC bearer.</w:t>
            </w:r>
          </w:p>
        </w:tc>
      </w:tr>
      <w:tr w:rsidR="002D758A" w:rsidRPr="002D758A" w14:paraId="290A6CA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820276F" w14:textId="77777777" w:rsidR="002D758A" w:rsidRPr="002D758A" w:rsidRDefault="002D758A" w:rsidP="002D758A">
            <w:pPr>
              <w:keepNext/>
              <w:keepLines/>
              <w:spacing w:after="0"/>
              <w:rPr>
                <w:rFonts w:ascii="Arial" w:hAnsi="Arial"/>
                <w:sz w:val="18"/>
                <w:szCs w:val="22"/>
                <w:lang w:eastAsia="sv-SE"/>
              </w:rPr>
            </w:pPr>
            <w:proofErr w:type="spellStart"/>
            <w:r w:rsidRPr="002D758A">
              <w:rPr>
                <w:rFonts w:ascii="Arial" w:hAnsi="Arial"/>
                <w:b/>
                <w:i/>
                <w:sz w:val="18"/>
                <w:szCs w:val="22"/>
                <w:lang w:eastAsia="sv-SE"/>
              </w:rPr>
              <w:t>reestablishRLC</w:t>
            </w:r>
            <w:proofErr w:type="spellEnd"/>
          </w:p>
          <w:p w14:paraId="749591E1" w14:textId="60C529D7" w:rsidR="002D758A" w:rsidRPr="002D758A" w:rsidRDefault="002D758A" w:rsidP="002D758A">
            <w:pPr>
              <w:keepNext/>
              <w:keepLines/>
              <w:spacing w:after="0"/>
              <w:rPr>
                <w:rFonts w:ascii="Arial" w:hAnsi="Arial"/>
                <w:sz w:val="18"/>
                <w:szCs w:val="22"/>
                <w:lang w:eastAsia="sv-SE"/>
              </w:rPr>
            </w:pPr>
            <w:r w:rsidRPr="002D758A">
              <w:rPr>
                <w:rFonts w:ascii="Arial" w:hAnsi="Arial"/>
                <w:sz w:val="18"/>
                <w:szCs w:val="22"/>
                <w:lang w:eastAsia="sv-SE"/>
              </w:rPr>
              <w:t xml:space="preserve">Indicates that RLC should be re-established. Network sets this to </w:t>
            </w:r>
            <w:r w:rsidRPr="002D758A">
              <w:rPr>
                <w:rFonts w:ascii="Arial" w:hAnsi="Arial"/>
                <w:i/>
                <w:iCs/>
                <w:sz w:val="18"/>
                <w:lang w:eastAsia="en-GB"/>
              </w:rPr>
              <w:t>true</w:t>
            </w:r>
            <w:r w:rsidRPr="002D758A">
              <w:rPr>
                <w:rFonts w:ascii="Arial" w:hAnsi="Arial"/>
                <w:sz w:val="18"/>
                <w:szCs w:val="22"/>
                <w:lang w:eastAsia="sv-SE"/>
              </w:rPr>
              <w:t xml:space="preserve"> at least whenever the security key used for the radio bearer associated with this RLC entity changes. For SRB2 and DRBs, it is also set to </w:t>
            </w:r>
            <w:r w:rsidRPr="002D758A">
              <w:rPr>
                <w:rFonts w:ascii="Arial" w:hAnsi="Arial"/>
                <w:i/>
                <w:iCs/>
                <w:sz w:val="18"/>
                <w:lang w:eastAsia="en-GB"/>
              </w:rPr>
              <w:t>true</w:t>
            </w:r>
            <w:r w:rsidRPr="002D758A">
              <w:rPr>
                <w:rFonts w:ascii="Arial" w:hAnsi="Arial"/>
                <w:sz w:val="18"/>
                <w:szCs w:val="22"/>
                <w:lang w:eastAsia="sv-SE"/>
              </w:rPr>
              <w:t xml:space="preserve"> during the resumption of the RRC connection or the first reconfiguration after reestablishment.</w:t>
            </w:r>
            <w:r w:rsidRPr="00586A60">
              <w:rPr>
                <w:rFonts w:ascii="Arial" w:hAnsi="Arial"/>
                <w:sz w:val="18"/>
                <w:lang w:eastAsia="sv-SE"/>
              </w:rPr>
              <w:t xml:space="preserve"> </w:t>
            </w:r>
            <w:ins w:id="24" w:author="Ericsson" w:date="2021-03-25T17:54:00Z">
              <w:r w:rsidRPr="00586A60">
                <w:rPr>
                  <w:rFonts w:ascii="Arial" w:hAnsi="Arial"/>
                  <w:sz w:val="18"/>
                  <w:lang w:eastAsia="sv-SE"/>
                </w:rPr>
                <w:t>For SRB1, instead, the network does not set this to true at the resumption of the RRC connection</w:t>
              </w:r>
            </w:ins>
            <w:ins w:id="25" w:author="Ericsson" w:date="2021-03-31T11:40:00Z">
              <w:r>
                <w:t xml:space="preserve"> </w:t>
              </w:r>
              <w:r w:rsidRPr="00E441A4">
                <w:rPr>
                  <w:rFonts w:ascii="Arial" w:hAnsi="Arial"/>
                  <w:sz w:val="18"/>
                  <w:lang w:eastAsia="sv-SE"/>
                </w:rPr>
                <w:t>or the first reconfiguration after reestablishment</w:t>
              </w:r>
            </w:ins>
            <w:ins w:id="26" w:author="Ericsson" w:date="2021-03-25T17:54:00Z">
              <w:r w:rsidRPr="00586A60">
                <w:rPr>
                  <w:rFonts w:ascii="Arial" w:hAnsi="Arial"/>
                  <w:sz w:val="18"/>
                  <w:lang w:eastAsia="sv-SE"/>
                </w:rPr>
                <w:t>.</w:t>
              </w:r>
            </w:ins>
          </w:p>
        </w:tc>
      </w:tr>
      <w:tr w:rsidR="002D758A" w:rsidRPr="002D758A" w14:paraId="712194F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FF7560E" w14:textId="77777777" w:rsidR="002D758A" w:rsidRPr="002D758A" w:rsidRDefault="002D758A" w:rsidP="002D758A">
            <w:pPr>
              <w:keepNext/>
              <w:keepLines/>
              <w:spacing w:after="0"/>
              <w:rPr>
                <w:rFonts w:ascii="Arial" w:hAnsi="Arial"/>
                <w:sz w:val="18"/>
                <w:szCs w:val="22"/>
                <w:lang w:eastAsia="sv-SE"/>
              </w:rPr>
            </w:pPr>
            <w:proofErr w:type="spellStart"/>
            <w:r w:rsidRPr="002D758A">
              <w:rPr>
                <w:rFonts w:ascii="Arial" w:hAnsi="Arial"/>
                <w:b/>
                <w:i/>
                <w:sz w:val="18"/>
                <w:szCs w:val="22"/>
                <w:lang w:eastAsia="sv-SE"/>
              </w:rPr>
              <w:t>rlc</w:t>
            </w:r>
            <w:proofErr w:type="spellEnd"/>
            <w:r w:rsidRPr="002D758A">
              <w:rPr>
                <w:rFonts w:ascii="Arial" w:hAnsi="Arial"/>
                <w:b/>
                <w:i/>
                <w:sz w:val="18"/>
                <w:szCs w:val="22"/>
                <w:lang w:eastAsia="sv-SE"/>
              </w:rPr>
              <w:t>-Config</w:t>
            </w:r>
          </w:p>
          <w:p w14:paraId="1EAD1594" w14:textId="77777777" w:rsidR="002D758A" w:rsidRPr="002D758A" w:rsidRDefault="002D758A" w:rsidP="002D758A">
            <w:pPr>
              <w:keepNext/>
              <w:keepLines/>
              <w:spacing w:after="0"/>
              <w:rPr>
                <w:rFonts w:ascii="Arial" w:hAnsi="Arial"/>
                <w:sz w:val="18"/>
                <w:szCs w:val="22"/>
                <w:lang w:eastAsia="sv-SE"/>
              </w:rPr>
            </w:pPr>
            <w:r w:rsidRPr="002D758A">
              <w:rPr>
                <w:rFonts w:ascii="Arial" w:hAnsi="Arial"/>
                <w:sz w:val="18"/>
                <w:szCs w:val="22"/>
                <w:lang w:eastAsia="sv-SE"/>
              </w:rPr>
              <w:t>Determines the RLC mode (UM, AM) and provides corresponding parameters. RLC mode reconfiguration can only be performed by DRB release/addition or full configuration.</w:t>
            </w:r>
            <w:r w:rsidRPr="002D758A">
              <w:rPr>
                <w:rFonts w:ascii="Arial" w:hAnsi="Arial"/>
                <w:sz w:val="18"/>
                <w:szCs w:val="22"/>
              </w:rPr>
              <w:t xml:space="preserve"> The network may configure </w:t>
            </w:r>
            <w:r w:rsidRPr="002D758A">
              <w:rPr>
                <w:rFonts w:ascii="Arial" w:hAnsi="Arial"/>
                <w:i/>
                <w:sz w:val="18"/>
                <w:szCs w:val="22"/>
              </w:rPr>
              <w:t>rlc-Config-v1610</w:t>
            </w:r>
            <w:r w:rsidRPr="002D758A">
              <w:rPr>
                <w:rFonts w:ascii="Arial" w:hAnsi="Arial"/>
                <w:sz w:val="18"/>
                <w:szCs w:val="22"/>
              </w:rPr>
              <w:t xml:space="preserve"> only when </w:t>
            </w:r>
            <w:proofErr w:type="spellStart"/>
            <w:r w:rsidRPr="002D758A">
              <w:rPr>
                <w:rFonts w:ascii="Arial" w:hAnsi="Arial"/>
                <w:i/>
                <w:sz w:val="18"/>
                <w:szCs w:val="22"/>
              </w:rPr>
              <w:t>rlc</w:t>
            </w:r>
            <w:proofErr w:type="spellEnd"/>
            <w:r w:rsidRPr="002D758A">
              <w:rPr>
                <w:rFonts w:ascii="Arial" w:hAnsi="Arial"/>
                <w:i/>
                <w:sz w:val="18"/>
                <w:szCs w:val="22"/>
              </w:rPr>
              <w:t>-Config</w:t>
            </w:r>
            <w:r w:rsidRPr="002D758A">
              <w:rPr>
                <w:rFonts w:ascii="Arial" w:hAnsi="Arial"/>
                <w:sz w:val="18"/>
                <w:szCs w:val="22"/>
              </w:rPr>
              <w:t xml:space="preserve"> (without suffix) is set to </w:t>
            </w:r>
            <w:r w:rsidRPr="002D758A">
              <w:rPr>
                <w:rFonts w:ascii="Arial" w:hAnsi="Arial"/>
                <w:i/>
                <w:sz w:val="18"/>
                <w:szCs w:val="22"/>
              </w:rPr>
              <w:t>am</w:t>
            </w:r>
            <w:r w:rsidRPr="002D758A">
              <w:rPr>
                <w:rFonts w:ascii="Arial" w:hAnsi="Arial"/>
                <w:sz w:val="18"/>
                <w:szCs w:val="22"/>
              </w:rPr>
              <w:t>.</w:t>
            </w:r>
          </w:p>
        </w:tc>
      </w:tr>
      <w:tr w:rsidR="002D758A" w:rsidRPr="002D758A" w14:paraId="3335898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05CF5DD" w14:textId="77777777" w:rsidR="002D758A" w:rsidRPr="002D758A" w:rsidRDefault="002D758A" w:rsidP="002D758A">
            <w:pPr>
              <w:keepNext/>
              <w:keepLines/>
              <w:spacing w:after="0"/>
              <w:rPr>
                <w:rFonts w:ascii="Arial" w:hAnsi="Arial"/>
                <w:sz w:val="18"/>
                <w:szCs w:val="22"/>
                <w:lang w:eastAsia="sv-SE"/>
              </w:rPr>
            </w:pPr>
            <w:proofErr w:type="spellStart"/>
            <w:r w:rsidRPr="002D758A">
              <w:rPr>
                <w:rFonts w:ascii="Arial" w:hAnsi="Arial"/>
                <w:b/>
                <w:i/>
                <w:sz w:val="18"/>
                <w:szCs w:val="22"/>
                <w:lang w:eastAsia="sv-SE"/>
              </w:rPr>
              <w:t>servedRadioBearer</w:t>
            </w:r>
            <w:proofErr w:type="spellEnd"/>
          </w:p>
          <w:p w14:paraId="7950FE37" w14:textId="77777777" w:rsidR="002D758A" w:rsidRPr="002D758A" w:rsidRDefault="002D758A" w:rsidP="002D758A">
            <w:pPr>
              <w:keepNext/>
              <w:keepLines/>
              <w:spacing w:after="0"/>
              <w:rPr>
                <w:rFonts w:ascii="Arial" w:hAnsi="Arial"/>
                <w:sz w:val="18"/>
                <w:szCs w:val="22"/>
                <w:lang w:eastAsia="sv-SE"/>
              </w:rPr>
            </w:pPr>
            <w:r w:rsidRPr="002D758A">
              <w:rPr>
                <w:rFonts w:ascii="Arial" w:hAnsi="Arial"/>
                <w:sz w:val="18"/>
                <w:szCs w:val="22"/>
                <w:lang w:eastAsia="sv-SE"/>
              </w:rPr>
              <w:t xml:space="preserve">Associates the RLC Bearer with an SRB or a DRB. The UE shall deliver DL RLC SDUs received via the RLC entity of this RLC bearer to the PDCP entity of the </w:t>
            </w:r>
            <w:proofErr w:type="spellStart"/>
            <w:r w:rsidRPr="002D758A">
              <w:rPr>
                <w:rFonts w:ascii="Arial" w:hAnsi="Arial"/>
                <w:i/>
                <w:sz w:val="18"/>
                <w:szCs w:val="22"/>
                <w:lang w:eastAsia="sv-SE"/>
              </w:rPr>
              <w:t>servedRadioBearer</w:t>
            </w:r>
            <w:proofErr w:type="spellEnd"/>
            <w:r w:rsidRPr="002D758A">
              <w:rPr>
                <w:rFonts w:ascii="Arial" w:hAnsi="Arial"/>
                <w:sz w:val="18"/>
                <w:szCs w:val="22"/>
                <w:lang w:eastAsia="sv-SE"/>
              </w:rPr>
              <w:t xml:space="preserve">. Furthermore, the UE shall advertise and deliver uplink PDCP PDUs of the uplink PDCP entity of the </w:t>
            </w:r>
            <w:proofErr w:type="spellStart"/>
            <w:r w:rsidRPr="002D758A">
              <w:rPr>
                <w:rFonts w:ascii="Arial" w:hAnsi="Arial"/>
                <w:i/>
                <w:sz w:val="18"/>
                <w:szCs w:val="22"/>
                <w:lang w:eastAsia="sv-SE"/>
              </w:rPr>
              <w:t>servedRadioBearer</w:t>
            </w:r>
            <w:proofErr w:type="spellEnd"/>
            <w:r w:rsidRPr="002D758A">
              <w:rPr>
                <w:rFonts w:ascii="Arial" w:hAnsi="Arial"/>
                <w:sz w:val="18"/>
                <w:szCs w:val="22"/>
                <w:lang w:eastAsia="sv-SE"/>
              </w:rPr>
              <w:t xml:space="preserve"> to the uplink RLC entity of this RLC bearer unless the uplink scheduling restrictions (</w:t>
            </w:r>
            <w:proofErr w:type="spellStart"/>
            <w:r w:rsidRPr="002D758A">
              <w:rPr>
                <w:rFonts w:ascii="Arial" w:hAnsi="Arial"/>
                <w:i/>
                <w:sz w:val="18"/>
                <w:szCs w:val="22"/>
                <w:lang w:eastAsia="sv-SE"/>
              </w:rPr>
              <w:t>moreThanOneRLC</w:t>
            </w:r>
            <w:proofErr w:type="spellEnd"/>
            <w:r w:rsidRPr="002D758A">
              <w:rPr>
                <w:rFonts w:ascii="Arial" w:hAnsi="Arial"/>
                <w:sz w:val="18"/>
                <w:szCs w:val="22"/>
                <w:lang w:eastAsia="sv-SE"/>
              </w:rPr>
              <w:t xml:space="preserve"> in </w:t>
            </w:r>
            <w:r w:rsidRPr="002D758A">
              <w:rPr>
                <w:rFonts w:ascii="Arial" w:hAnsi="Arial"/>
                <w:i/>
                <w:sz w:val="18"/>
                <w:szCs w:val="22"/>
                <w:lang w:eastAsia="sv-SE"/>
              </w:rPr>
              <w:t>PDCP-Config</w:t>
            </w:r>
            <w:r w:rsidRPr="002D758A">
              <w:rPr>
                <w:rFonts w:ascii="Arial" w:hAnsi="Arial"/>
                <w:sz w:val="18"/>
                <w:szCs w:val="22"/>
                <w:lang w:eastAsia="sv-SE"/>
              </w:rPr>
              <w:t xml:space="preserve"> and the restrictions in </w:t>
            </w:r>
            <w:proofErr w:type="spellStart"/>
            <w:r w:rsidRPr="002D758A">
              <w:rPr>
                <w:rFonts w:ascii="Arial" w:hAnsi="Arial"/>
                <w:i/>
                <w:sz w:val="18"/>
                <w:szCs w:val="22"/>
                <w:lang w:eastAsia="sv-SE"/>
              </w:rPr>
              <w:t>LogicalChannelConfig</w:t>
            </w:r>
            <w:proofErr w:type="spellEnd"/>
            <w:r w:rsidRPr="002D758A">
              <w:rPr>
                <w:rFonts w:ascii="Arial" w:hAnsi="Arial"/>
                <w:sz w:val="18"/>
                <w:szCs w:val="22"/>
                <w:lang w:eastAsia="sv-SE"/>
              </w:rPr>
              <w:t>) forbid it to do so.</w:t>
            </w:r>
          </w:p>
        </w:tc>
      </w:tr>
    </w:tbl>
    <w:p w14:paraId="27E8E7B7" w14:textId="77777777" w:rsidR="002D758A" w:rsidRPr="002D758A" w:rsidRDefault="002D758A" w:rsidP="002D758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D758A" w:rsidRPr="002D758A" w14:paraId="59C87DAC"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2D0E26C2" w14:textId="77777777" w:rsidR="002D758A" w:rsidRPr="002D758A" w:rsidRDefault="002D758A" w:rsidP="002D758A">
            <w:pPr>
              <w:keepNext/>
              <w:keepLines/>
              <w:spacing w:after="0"/>
              <w:jc w:val="center"/>
              <w:rPr>
                <w:rFonts w:ascii="Arial" w:eastAsia="SimSun" w:hAnsi="Arial"/>
                <w:b/>
                <w:sz w:val="18"/>
                <w:szCs w:val="22"/>
                <w:lang w:eastAsia="sv-SE"/>
              </w:rPr>
            </w:pPr>
            <w:r w:rsidRPr="002D758A">
              <w:rPr>
                <w:rFonts w:ascii="Arial" w:eastAsia="SimSun" w:hAnsi="Arial"/>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12F19AB3" w14:textId="77777777" w:rsidR="002D758A" w:rsidRPr="002D758A" w:rsidRDefault="002D758A" w:rsidP="002D758A">
            <w:pPr>
              <w:keepNext/>
              <w:keepLines/>
              <w:spacing w:after="0"/>
              <w:jc w:val="center"/>
              <w:rPr>
                <w:rFonts w:ascii="Arial" w:eastAsia="SimSun" w:hAnsi="Arial"/>
                <w:b/>
                <w:sz w:val="18"/>
                <w:szCs w:val="22"/>
                <w:lang w:eastAsia="sv-SE"/>
              </w:rPr>
            </w:pPr>
            <w:r w:rsidRPr="002D758A">
              <w:rPr>
                <w:rFonts w:ascii="Arial" w:eastAsia="SimSun" w:hAnsi="Arial"/>
                <w:b/>
                <w:sz w:val="18"/>
                <w:szCs w:val="22"/>
                <w:lang w:eastAsia="sv-SE"/>
              </w:rPr>
              <w:t>Explanation</w:t>
            </w:r>
          </w:p>
        </w:tc>
      </w:tr>
      <w:tr w:rsidR="002D758A" w:rsidRPr="002D758A" w14:paraId="7720FC42"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B8A159C" w14:textId="77777777" w:rsidR="002D758A" w:rsidRPr="002D758A" w:rsidRDefault="002D758A" w:rsidP="002D758A">
            <w:pPr>
              <w:keepNext/>
              <w:keepLines/>
              <w:spacing w:after="0"/>
              <w:rPr>
                <w:rFonts w:ascii="Arial" w:eastAsia="SimSun" w:hAnsi="Arial"/>
                <w:i/>
                <w:sz w:val="18"/>
                <w:szCs w:val="22"/>
                <w:lang w:eastAsia="sv-SE"/>
              </w:rPr>
            </w:pPr>
            <w:r w:rsidRPr="002D758A">
              <w:rPr>
                <w:rFonts w:ascii="Arial" w:eastAsia="SimSun"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B6BF19D"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2D758A" w:rsidRPr="002D758A" w14:paraId="5ACE51AB"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477A634B" w14:textId="77777777" w:rsidR="002D758A" w:rsidRPr="002D758A" w:rsidRDefault="002D758A" w:rsidP="002D758A">
            <w:pPr>
              <w:keepNext/>
              <w:keepLines/>
              <w:spacing w:after="0"/>
              <w:rPr>
                <w:rFonts w:ascii="Arial" w:eastAsia="SimSun" w:hAnsi="Arial"/>
                <w:i/>
                <w:sz w:val="18"/>
                <w:szCs w:val="22"/>
                <w:lang w:eastAsia="sv-SE"/>
              </w:rPr>
            </w:pPr>
            <w:r w:rsidRPr="002D758A">
              <w:rPr>
                <w:rFonts w:ascii="Arial" w:eastAsia="SimSun" w:hAnsi="Arial"/>
                <w:i/>
                <w:sz w:val="18"/>
                <w:szCs w:val="22"/>
                <w:lang w:eastAsia="sv-SE"/>
              </w:rPr>
              <w:t>LCH-</w:t>
            </w:r>
            <w:proofErr w:type="spellStart"/>
            <w:r w:rsidRPr="002D758A">
              <w:rPr>
                <w:rFonts w:ascii="Arial" w:eastAsia="SimSun" w:hAnsi="Arial"/>
                <w:i/>
                <w:sz w:val="18"/>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D3FFCB4" w14:textId="77777777" w:rsidR="002D758A" w:rsidRPr="002D758A" w:rsidRDefault="002D758A" w:rsidP="002D758A">
            <w:pPr>
              <w:keepNext/>
              <w:keepLines/>
              <w:spacing w:after="0"/>
              <w:rPr>
                <w:rFonts w:ascii="Arial" w:eastAsia="SimSun" w:hAnsi="Arial"/>
                <w:sz w:val="18"/>
                <w:szCs w:val="22"/>
                <w:lang w:eastAsia="sv-SE"/>
              </w:rPr>
            </w:pPr>
            <w:r w:rsidRPr="002D758A">
              <w:rPr>
                <w:rFonts w:ascii="Arial" w:eastAsia="SimSun" w:hAnsi="Arial"/>
                <w:sz w:val="18"/>
                <w:szCs w:val="22"/>
                <w:lang w:eastAsia="sv-SE"/>
              </w:rPr>
              <w:t>This field is mandatory present upon creation of a new logical channel. It is absent, Need M otherwise.</w:t>
            </w:r>
          </w:p>
        </w:tc>
      </w:tr>
      <w:bookmarkEnd w:id="9"/>
      <w:bookmarkEnd w:id="10"/>
      <w:bookmarkEnd w:id="11"/>
      <w:bookmarkEnd w:id="12"/>
      <w:bookmarkEnd w:id="13"/>
      <w:bookmarkEnd w:id="14"/>
      <w:bookmarkEnd w:id="15"/>
      <w:bookmarkEnd w:id="16"/>
      <w:bookmarkEnd w:id="17"/>
      <w:bookmarkEnd w:id="18"/>
    </w:tbl>
    <w:p w14:paraId="23EE9A4D" w14:textId="77777777" w:rsidR="00735238" w:rsidRDefault="00735238" w:rsidP="00D92553">
      <w:pPr>
        <w:rPr>
          <w:noProof/>
        </w:rPr>
      </w:pPr>
    </w:p>
    <w:bookmarkEnd w:id="0"/>
    <w:bookmarkEnd w:id="1"/>
    <w:bookmarkEnd w:id="2"/>
    <w:bookmarkEnd w:id="3"/>
    <w:bookmarkEnd w:id="4"/>
    <w:bookmarkEnd w:id="5"/>
    <w:bookmarkEnd w:id="6"/>
    <w:bookmarkEnd w:id="7"/>
    <w:p w14:paraId="02B3912C" w14:textId="04BD3A2B" w:rsidR="00735238" w:rsidRPr="00735238" w:rsidRDefault="00735238" w:rsidP="0073523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735238">
        <w:rPr>
          <w:i/>
          <w:iCs/>
          <w:noProof/>
        </w:rPr>
        <w:t xml:space="preserve"> OF CHANGES</w:t>
      </w:r>
    </w:p>
    <w:p w14:paraId="62174683" w14:textId="77777777" w:rsidR="00AE631B" w:rsidRPr="004F132C" w:rsidRDefault="00AE631B" w:rsidP="00AE631B">
      <w:pPr>
        <w:rPr>
          <w:iCs/>
        </w:rPr>
      </w:pPr>
    </w:p>
    <w:sectPr w:rsidR="00AE631B" w:rsidRPr="004F132C"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F7BAF" w14:textId="77777777" w:rsidR="00C504FF" w:rsidRDefault="00C504FF">
      <w:pPr>
        <w:spacing w:after="0"/>
      </w:pPr>
      <w:r>
        <w:separator/>
      </w:r>
    </w:p>
  </w:endnote>
  <w:endnote w:type="continuationSeparator" w:id="0">
    <w:p w14:paraId="5E9CA774" w14:textId="77777777" w:rsidR="00C504FF" w:rsidRDefault="00C504FF">
      <w:pPr>
        <w:spacing w:after="0"/>
      </w:pPr>
      <w:r>
        <w:continuationSeparator/>
      </w:r>
    </w:p>
  </w:endnote>
  <w:endnote w:type="continuationNotice" w:id="1">
    <w:p w14:paraId="7D8A2236" w14:textId="77777777" w:rsidR="00C504FF" w:rsidRDefault="00C50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860FC" w14:textId="77777777" w:rsidR="00A17678" w:rsidRDefault="00A1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00015" w14:textId="77777777" w:rsidR="00A17678" w:rsidRDefault="00A1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931AF" w14:textId="77777777" w:rsidR="00A17678" w:rsidRDefault="00A17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92553" w:rsidRDefault="00D92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AE026" w14:textId="77777777" w:rsidR="00C504FF" w:rsidRDefault="00C504FF">
      <w:pPr>
        <w:spacing w:after="0"/>
      </w:pPr>
      <w:r>
        <w:separator/>
      </w:r>
    </w:p>
  </w:footnote>
  <w:footnote w:type="continuationSeparator" w:id="0">
    <w:p w14:paraId="01ABF91A" w14:textId="77777777" w:rsidR="00C504FF" w:rsidRDefault="00C504FF">
      <w:pPr>
        <w:spacing w:after="0"/>
      </w:pPr>
      <w:r>
        <w:continuationSeparator/>
      </w:r>
    </w:p>
  </w:footnote>
  <w:footnote w:type="continuationNotice" w:id="1">
    <w:p w14:paraId="74BFA71D" w14:textId="77777777" w:rsidR="00C504FF" w:rsidRDefault="00C50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3F84E" w14:textId="77777777" w:rsidR="00D92553" w:rsidRDefault="00D92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E72F1" w14:textId="77777777" w:rsidR="00A17678" w:rsidRDefault="00A1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7207D" w14:textId="77777777" w:rsidR="00A17678" w:rsidRDefault="00A1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957DA19" w:rsidR="00D92553" w:rsidRDefault="00D92553">
    <w:pPr>
      <w:framePr w:h="284" w:hRule="exact" w:wrap="around" w:vAnchor="text" w:hAnchor="margin" w:xAlign="right" w:y="1"/>
      <w:rPr>
        <w:rFonts w:ascii="Arial" w:hAnsi="Arial" w:cs="Arial"/>
        <w:b/>
        <w:sz w:val="18"/>
        <w:szCs w:val="18"/>
      </w:rPr>
    </w:pPr>
  </w:p>
  <w:p w14:paraId="7E4C60FC" w14:textId="77777777" w:rsidR="00D92553" w:rsidRDefault="00D92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A56BC03" w:rsidR="00D92553" w:rsidRDefault="00D92553">
    <w:pPr>
      <w:framePr w:h="284" w:hRule="exact" w:wrap="around" w:vAnchor="text" w:hAnchor="margin" w:y="7"/>
      <w:rPr>
        <w:rFonts w:ascii="Arial" w:hAnsi="Arial" w:cs="Arial"/>
        <w:b/>
        <w:sz w:val="18"/>
        <w:szCs w:val="18"/>
      </w:rPr>
    </w:pPr>
  </w:p>
  <w:p w14:paraId="346C1704" w14:textId="77777777" w:rsidR="00D92553" w:rsidRDefault="00D92553">
    <w:pPr>
      <w:pStyle w:val="Header"/>
    </w:pPr>
  </w:p>
  <w:p w14:paraId="31BBBCD6" w14:textId="77777777" w:rsidR="00D92553" w:rsidRDefault="00D925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557"/>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DC9"/>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8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1D7"/>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8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574"/>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4E6"/>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A5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024"/>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6ED5"/>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6DB0"/>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510"/>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18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CD"/>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C06"/>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60"/>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7D"/>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8D8"/>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36D6"/>
    <w:rsid w:val="00633802"/>
    <w:rsid w:val="00633A2B"/>
    <w:rsid w:val="00633CD5"/>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EC7"/>
    <w:rsid w:val="006C4090"/>
    <w:rsid w:val="006C453B"/>
    <w:rsid w:val="006C4F1D"/>
    <w:rsid w:val="006C51F9"/>
    <w:rsid w:val="006C580E"/>
    <w:rsid w:val="006C6189"/>
    <w:rsid w:val="006C62FA"/>
    <w:rsid w:val="006C6721"/>
    <w:rsid w:val="006C7164"/>
    <w:rsid w:val="006C738A"/>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DD8"/>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511"/>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38"/>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C11"/>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E2"/>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2B6B"/>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B07"/>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499"/>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4ECC"/>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4FF"/>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FD4"/>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0F20"/>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2C"/>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5EE"/>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1A4"/>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6AC"/>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3AB"/>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6B0"/>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CB3"/>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rsid w:val="00D92553"/>
    <w:rPr>
      <w:sz w:val="16"/>
    </w:rPr>
  </w:style>
  <w:style w:type="paragraph" w:styleId="CommentText">
    <w:name w:val="annotation text"/>
    <w:basedOn w:val="Normal"/>
    <w:link w:val="CommentTextChar"/>
    <w:rsid w:val="00D9255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locked/>
    <w:rsid w:val="007A66B3"/>
    <w:rPr>
      <w:rFonts w:ascii="Arial" w:eastAsia="Times New Roman" w:hAnsi="Arial"/>
      <w:lang w:val="en-GB" w:eastAsia="en-US"/>
    </w:rPr>
  </w:style>
  <w:style w:type="paragraph" w:customStyle="1" w:styleId="Agreement">
    <w:name w:val="Agreement"/>
    <w:basedOn w:val="Normal"/>
    <w:next w:val="Normal"/>
    <w:qFormat/>
    <w:rsid w:val="001A1882"/>
    <w:pPr>
      <w:tabs>
        <w:tab w:val="num" w:pos="1619"/>
        <w:tab w:val="num" w:pos="9990"/>
      </w:tabs>
      <w:overflowPunct/>
      <w:autoSpaceDE/>
      <w:autoSpaceDN/>
      <w:adjustRightInd/>
      <w:spacing w:before="60" w:after="0"/>
      <w:ind w:left="1619"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49653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213776">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482933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304F6-AF91-4610-AD3C-10985C58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3.xml><?xml version="1.0" encoding="utf-8"?>
<ds:datastoreItem xmlns:ds="http://schemas.openxmlformats.org/officeDocument/2006/customXml" ds:itemID="{E9EEF31B-947C-479F-B6B3-8938456399E3}">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AAF2431-5B36-499D-8510-7980094D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47</TotalTime>
  <Pages>7</Pages>
  <Words>2124</Words>
  <Characters>14673</Characters>
  <Application>Microsoft Office Word</Application>
  <DocSecurity>0</DocSecurity>
  <Lines>698</Lines>
  <Paragraphs>342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34</cp:revision>
  <cp:lastPrinted>2017-05-08T10:55:00Z</cp:lastPrinted>
  <dcterms:created xsi:type="dcterms:W3CDTF">2020-11-09T09:15:00Z</dcterms:created>
  <dcterms:modified xsi:type="dcterms:W3CDTF">2021-04-01T14:41:00Z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